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5"/>
        <w:gridCol w:w="173"/>
        <w:gridCol w:w="483"/>
        <w:gridCol w:w="655"/>
        <w:gridCol w:w="656"/>
        <w:gridCol w:w="655"/>
        <w:gridCol w:w="656"/>
        <w:gridCol w:w="328"/>
        <w:gridCol w:w="327"/>
        <w:gridCol w:w="656"/>
        <w:gridCol w:w="655"/>
        <w:gridCol w:w="329"/>
        <w:gridCol w:w="327"/>
        <w:gridCol w:w="573"/>
        <w:gridCol w:w="82"/>
        <w:gridCol w:w="656"/>
        <w:gridCol w:w="656"/>
      </w:tblGrid>
      <w:tr w:rsidR="007C7ABB" w:rsidRPr="00A57403" w:rsidTr="003248D1">
        <w:tc>
          <w:tcPr>
            <w:tcW w:w="8522" w:type="dxa"/>
            <w:gridSpan w:val="17"/>
            <w:tcBorders>
              <w:top w:val="nil"/>
              <w:left w:val="nil"/>
              <w:right w:val="nil"/>
            </w:tcBorders>
          </w:tcPr>
          <w:p w:rsidR="007C7ABB" w:rsidRDefault="007C7ABB" w:rsidP="003248D1">
            <w:pPr>
              <w:spacing w:line="440" w:lineRule="exact"/>
              <w:outlineLvl w:val="0"/>
              <w:rPr>
                <w:rFonts w:ascii="Arial" w:hAnsi="Arial" w:cs="Arial"/>
                <w:sz w:val="28"/>
                <w:szCs w:val="28"/>
              </w:rPr>
            </w:pPr>
            <w:r w:rsidRPr="00A57403">
              <w:rPr>
                <w:rFonts w:ascii="Arial" w:hAnsi="Arial" w:cs="Arial"/>
                <w:sz w:val="28"/>
                <w:szCs w:val="28"/>
              </w:rPr>
              <w:br w:type="page"/>
            </w:r>
            <w:r>
              <w:rPr>
                <w:rFonts w:ascii="Arial" w:hAnsi="Arial" w:cs="Arial" w:hint="eastAsia"/>
                <w:sz w:val="28"/>
                <w:szCs w:val="28"/>
              </w:rPr>
              <w:t>附表一</w:t>
            </w:r>
            <w:r>
              <w:rPr>
                <w:rFonts w:ascii="Arial" w:hAnsi="Arial" w:cs="Arial" w:hint="eastAsia"/>
                <w:sz w:val="28"/>
                <w:szCs w:val="28"/>
              </w:rPr>
              <w:t xml:space="preserve">      </w:t>
            </w:r>
          </w:p>
          <w:p w:rsidR="007C7ABB" w:rsidRDefault="007C7ABB" w:rsidP="003248D1">
            <w:pPr>
              <w:spacing w:line="440" w:lineRule="exact"/>
              <w:jc w:val="center"/>
              <w:outlineLvl w:val="0"/>
              <w:rPr>
                <w:rFonts w:ascii="Arial" w:eastAsia="黑体" w:hAnsi="Arial" w:cs="Arial"/>
                <w:sz w:val="28"/>
                <w:szCs w:val="28"/>
              </w:rPr>
            </w:pPr>
            <w:r w:rsidRPr="00A57403">
              <w:rPr>
                <w:rFonts w:ascii="Arial" w:eastAsia="黑体" w:hAnsi="Arial" w:cs="Arial"/>
                <w:sz w:val="28"/>
                <w:szCs w:val="28"/>
              </w:rPr>
              <w:t>国内经营人危险品航空运输许可申请书</w:t>
            </w:r>
          </w:p>
          <w:p w:rsidR="007C7ABB" w:rsidRPr="00A57403" w:rsidRDefault="007C7ABB" w:rsidP="003248D1">
            <w:pPr>
              <w:spacing w:line="440" w:lineRule="exact"/>
              <w:jc w:val="center"/>
              <w:outlineLvl w:val="0"/>
              <w:rPr>
                <w:rFonts w:ascii="Arial" w:eastAsia="黑体" w:hAnsi="Arial" w:cs="Arial"/>
                <w:sz w:val="28"/>
                <w:szCs w:val="28"/>
              </w:rPr>
            </w:pPr>
            <w:r>
              <w:rPr>
                <w:rFonts w:ascii="Arial" w:eastAsia="黑体" w:hAnsi="Arial" w:cs="Arial"/>
                <w:sz w:val="28"/>
                <w:szCs w:val="28"/>
              </w:rPr>
              <w:t>A</w:t>
            </w:r>
            <w:r>
              <w:rPr>
                <w:rFonts w:ascii="Arial" w:eastAsia="黑体" w:hAnsi="Arial" w:cs="Arial" w:hint="eastAsia"/>
                <w:sz w:val="28"/>
                <w:szCs w:val="28"/>
              </w:rPr>
              <w:t xml:space="preserve">pplication Form for </w:t>
            </w:r>
            <w:bookmarkStart w:id="0" w:name="OLE_LINK1"/>
            <w:bookmarkStart w:id="1" w:name="OLE_LINK2"/>
            <w:r>
              <w:rPr>
                <w:rFonts w:ascii="Arial" w:eastAsia="黑体" w:hAnsi="Arial" w:cs="Arial" w:hint="eastAsia"/>
                <w:sz w:val="28"/>
                <w:szCs w:val="28"/>
              </w:rPr>
              <w:t>Dangerous Goods Air Transport Permit</w:t>
            </w:r>
            <w:bookmarkEnd w:id="0"/>
            <w:bookmarkEnd w:id="1"/>
            <w:r>
              <w:rPr>
                <w:rFonts w:ascii="Arial" w:eastAsia="黑体" w:hAnsi="Arial" w:cs="Arial" w:hint="eastAsia"/>
                <w:sz w:val="28"/>
                <w:szCs w:val="28"/>
              </w:rPr>
              <w:t xml:space="preserve"> of Domestic Operator</w:t>
            </w:r>
          </w:p>
          <w:p w:rsidR="007C7ABB" w:rsidRPr="00A57403" w:rsidRDefault="007C7ABB" w:rsidP="003248D1">
            <w:pPr>
              <w:spacing w:line="440" w:lineRule="exact"/>
              <w:jc w:val="center"/>
              <w:outlineLvl w:val="0"/>
              <w:rPr>
                <w:rFonts w:ascii="Arial" w:eastAsia="黑体" w:hAnsi="Arial" w:cs="Arial"/>
                <w:sz w:val="28"/>
                <w:szCs w:val="28"/>
              </w:rPr>
            </w:pPr>
          </w:p>
        </w:tc>
      </w:tr>
      <w:tr w:rsidR="007C7ABB" w:rsidRPr="00A57403" w:rsidTr="003248D1">
        <w:tc>
          <w:tcPr>
            <w:tcW w:w="8522" w:type="dxa"/>
            <w:gridSpan w:val="17"/>
          </w:tcPr>
          <w:p w:rsidR="007C7ABB" w:rsidRDefault="007C7ABB" w:rsidP="003248D1">
            <w:pPr>
              <w:spacing w:line="440" w:lineRule="exact"/>
              <w:outlineLvl w:val="0"/>
              <w:rPr>
                <w:rFonts w:ascii="Arial" w:eastAsia="黑体" w:hAnsi="Arial" w:cs="Arial"/>
                <w:szCs w:val="21"/>
              </w:rPr>
            </w:pPr>
            <w:r w:rsidRPr="00A57403">
              <w:rPr>
                <w:rFonts w:ascii="Arial" w:eastAsia="黑体" w:hAnsi="Arial" w:cs="Arial"/>
                <w:szCs w:val="21"/>
              </w:rPr>
              <w:t>第一部分</w:t>
            </w:r>
            <w:r w:rsidRPr="00A57403">
              <w:rPr>
                <w:rFonts w:ascii="Arial" w:eastAsia="黑体" w:hAnsi="Arial" w:cs="Arial"/>
                <w:szCs w:val="21"/>
              </w:rPr>
              <w:t xml:space="preserve"> </w:t>
            </w:r>
            <w:r w:rsidRPr="00A57403">
              <w:rPr>
                <w:rFonts w:ascii="Arial" w:eastAsia="黑体" w:hAnsi="Arial" w:cs="Arial"/>
                <w:szCs w:val="21"/>
              </w:rPr>
              <w:t>经营人基本信息</w:t>
            </w:r>
          </w:p>
          <w:p w:rsidR="007C7ABB" w:rsidRPr="00A57403" w:rsidRDefault="007C7ABB" w:rsidP="003248D1">
            <w:pPr>
              <w:spacing w:line="440" w:lineRule="exact"/>
              <w:outlineLvl w:val="0"/>
              <w:rPr>
                <w:rFonts w:ascii="Arial" w:eastAsia="黑体" w:hAnsi="Arial" w:cs="Arial"/>
                <w:szCs w:val="21"/>
              </w:rPr>
            </w:pPr>
            <w:r>
              <w:rPr>
                <w:rFonts w:ascii="Arial" w:eastAsia="黑体" w:hAnsi="Arial" w:cs="Arial"/>
                <w:szCs w:val="21"/>
              </w:rPr>
              <w:t>P</w:t>
            </w:r>
            <w:r>
              <w:rPr>
                <w:rFonts w:ascii="Arial" w:eastAsia="黑体" w:hAnsi="Arial" w:cs="Arial" w:hint="eastAsia"/>
                <w:szCs w:val="21"/>
              </w:rPr>
              <w:t>art One  Basic information of the operator</w:t>
            </w:r>
          </w:p>
        </w:tc>
      </w:tr>
      <w:tr w:rsidR="007C7ABB" w:rsidRPr="00A57403" w:rsidTr="003248D1">
        <w:tc>
          <w:tcPr>
            <w:tcW w:w="4261" w:type="dxa"/>
            <w:gridSpan w:val="8"/>
          </w:tcPr>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1.</w:t>
            </w:r>
            <w:r w:rsidRPr="00A57403">
              <w:rPr>
                <w:rFonts w:ascii="Arial" w:eastAsia="仿宋_GB2312" w:hAnsi="Arial" w:cs="Arial"/>
                <w:szCs w:val="21"/>
              </w:rPr>
              <w:t>经营人法定全名</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F</w:t>
            </w:r>
            <w:r>
              <w:rPr>
                <w:rFonts w:ascii="Arial" w:eastAsia="仿宋_GB2312" w:hAnsi="Arial" w:cs="Arial" w:hint="eastAsia"/>
                <w:szCs w:val="21"/>
              </w:rPr>
              <w:t>ull legal name of the operator</w:t>
            </w:r>
          </w:p>
        </w:tc>
        <w:tc>
          <w:tcPr>
            <w:tcW w:w="4261" w:type="dxa"/>
            <w:gridSpan w:val="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2.</w:t>
            </w:r>
            <w:r w:rsidRPr="00A57403">
              <w:rPr>
                <w:rFonts w:ascii="Arial" w:eastAsia="仿宋_GB2312" w:hAnsi="Arial" w:cs="Arial"/>
                <w:szCs w:val="21"/>
              </w:rPr>
              <w:t>经营人</w:t>
            </w:r>
            <w:r w:rsidRPr="005C5609">
              <w:rPr>
                <w:rFonts w:ascii="Arial" w:eastAsia="仿宋_GB2312" w:hAnsi="Arial" w:cs="Arial"/>
                <w:szCs w:val="21"/>
              </w:rPr>
              <w:t>基地</w:t>
            </w:r>
            <w:r>
              <w:rPr>
                <w:rFonts w:ascii="Arial" w:eastAsia="仿宋_GB2312" w:hAnsi="Arial" w:cs="Arial" w:hint="eastAsia"/>
                <w:szCs w:val="21"/>
              </w:rPr>
              <w:t>机场</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B</w:t>
            </w:r>
            <w:r>
              <w:rPr>
                <w:rFonts w:ascii="Arial" w:eastAsia="仿宋_GB2312" w:hAnsi="Arial" w:cs="Arial" w:hint="eastAsia"/>
                <w:szCs w:val="21"/>
              </w:rPr>
              <w:t>ase airport of the operator</w:t>
            </w:r>
          </w:p>
        </w:tc>
      </w:tr>
      <w:tr w:rsidR="007C7ABB" w:rsidRPr="00A57403" w:rsidTr="003248D1">
        <w:tc>
          <w:tcPr>
            <w:tcW w:w="8522" w:type="dxa"/>
            <w:gridSpan w:val="17"/>
            <w:tcBorders>
              <w:bottom w:val="single" w:sz="4" w:space="0" w:color="auto"/>
            </w:tcBorders>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3.</w:t>
            </w:r>
            <w:r w:rsidRPr="00A57403">
              <w:rPr>
                <w:rFonts w:ascii="Arial" w:eastAsia="仿宋_GB2312" w:hAnsi="Arial" w:cs="Arial"/>
                <w:szCs w:val="21"/>
              </w:rPr>
              <w:t>航空公司</w:t>
            </w:r>
            <w:r w:rsidRPr="00A57403">
              <w:rPr>
                <w:rFonts w:ascii="Arial" w:eastAsia="仿宋_GB2312" w:hAnsi="Arial" w:cs="Arial"/>
                <w:szCs w:val="21"/>
              </w:rPr>
              <w:t>ICAO</w:t>
            </w:r>
            <w:r w:rsidRPr="00A57403">
              <w:rPr>
                <w:rFonts w:ascii="Arial" w:eastAsia="仿宋_GB2312" w:hAnsi="Arial" w:cs="Arial"/>
                <w:szCs w:val="21"/>
              </w:rPr>
              <w:t>三字</w:t>
            </w:r>
            <w:r w:rsidRPr="00A57403">
              <w:rPr>
                <w:rFonts w:ascii="Arial" w:eastAsia="仿宋_GB2312" w:hAnsi="Arial" w:cs="Arial"/>
                <w:szCs w:val="21"/>
              </w:rPr>
              <w:t>/</w:t>
            </w:r>
            <w:r w:rsidRPr="00A57403">
              <w:rPr>
                <w:rFonts w:ascii="Arial" w:eastAsia="仿宋_GB2312" w:hAnsi="Arial" w:cs="Arial"/>
                <w:szCs w:val="21"/>
              </w:rPr>
              <w:t>二字代码</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ICAO Code of the operator</w:t>
            </w:r>
          </w:p>
        </w:tc>
      </w:tr>
      <w:tr w:rsidR="007C7ABB" w:rsidRPr="00416F4D" w:rsidTr="003248D1">
        <w:tc>
          <w:tcPr>
            <w:tcW w:w="8522" w:type="dxa"/>
            <w:gridSpan w:val="17"/>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4.</w:t>
            </w:r>
            <w:r w:rsidRPr="00A57403">
              <w:rPr>
                <w:rFonts w:ascii="Arial" w:eastAsia="仿宋_GB2312" w:hAnsi="Arial" w:cs="Arial"/>
                <w:szCs w:val="21"/>
              </w:rPr>
              <w:t>经营人公共运输企业经营许可（依据：</w:t>
            </w:r>
            <w:r>
              <w:rPr>
                <w:rFonts w:ascii="Arial" w:eastAsia="仿宋_GB2312" w:hAnsi="Arial" w:cs="Arial"/>
                <w:szCs w:val="21"/>
              </w:rPr>
              <w:t>《民用航空危险品运输管理规定》</w:t>
            </w:r>
            <w:r w:rsidRPr="00A57403">
              <w:rPr>
                <w:rFonts w:ascii="Arial" w:eastAsia="仿宋_GB2312" w:hAnsi="Arial" w:cs="Arial"/>
                <w:szCs w:val="21"/>
              </w:rPr>
              <w:t>第二条、第十八条、第十九条（二））</w:t>
            </w:r>
          </w:p>
          <w:p w:rsidR="007C7ABB" w:rsidRPr="00A57403" w:rsidRDefault="007C7ABB" w:rsidP="003248D1">
            <w:pPr>
              <w:pStyle w:val="Default"/>
              <w:rPr>
                <w:rFonts w:eastAsia="仿宋_GB2312"/>
                <w:szCs w:val="21"/>
              </w:rPr>
            </w:pPr>
            <w:r>
              <w:rPr>
                <w:sz w:val="23"/>
                <w:szCs w:val="23"/>
              </w:rPr>
              <w:t>Public Air Transport Operator’s Certificate</w:t>
            </w:r>
            <w:r>
              <w:rPr>
                <w:rFonts w:hint="eastAsia"/>
                <w:sz w:val="23"/>
                <w:szCs w:val="23"/>
              </w:rPr>
              <w:t xml:space="preserve"> </w:t>
            </w:r>
            <w:r>
              <w:rPr>
                <w:rFonts w:eastAsia="仿宋_GB2312" w:hint="eastAsia"/>
                <w:szCs w:val="21"/>
              </w:rPr>
              <w:t xml:space="preserve">(Article 2,18,19(2) of </w:t>
            </w:r>
            <w:r w:rsidRPr="00D34DA5">
              <w:rPr>
                <w:sz w:val="23"/>
                <w:szCs w:val="23"/>
              </w:rPr>
              <w:t>Regulation</w:t>
            </w:r>
            <w:r w:rsidRPr="00D34DA5">
              <w:rPr>
                <w:rFonts w:hint="eastAsia"/>
                <w:sz w:val="23"/>
                <w:szCs w:val="23"/>
              </w:rPr>
              <w:t xml:space="preserve"> on Transport of</w:t>
            </w:r>
            <w:r w:rsidRPr="00D34DA5">
              <w:rPr>
                <w:sz w:val="23"/>
                <w:szCs w:val="23"/>
              </w:rPr>
              <w:t xml:space="preserve"> Dangerous Goods</w:t>
            </w:r>
            <w:r w:rsidRPr="00D34DA5">
              <w:rPr>
                <w:rFonts w:hint="eastAsia"/>
                <w:sz w:val="23"/>
                <w:szCs w:val="23"/>
              </w:rPr>
              <w:t xml:space="preserve"> by Air ) </w:t>
            </w:r>
          </w:p>
        </w:tc>
      </w:tr>
      <w:tr w:rsidR="007C7ABB" w:rsidRPr="00A57403" w:rsidTr="003248D1">
        <w:trPr>
          <w:trHeight w:val="443"/>
        </w:trPr>
        <w:tc>
          <w:tcPr>
            <w:tcW w:w="8522" w:type="dxa"/>
            <w:gridSpan w:val="17"/>
            <w:tcBorders>
              <w:top w:val="single" w:sz="4" w:space="0" w:color="auto"/>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经营人是否持有公共航空运输企业经营许可</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W</w:t>
            </w:r>
            <w:r>
              <w:rPr>
                <w:rFonts w:ascii="Arial" w:eastAsia="仿宋_GB2312" w:hAnsi="Arial" w:cs="Arial" w:hint="eastAsia"/>
                <w:szCs w:val="21"/>
              </w:rPr>
              <w:t>hether the applicant has the P</w:t>
            </w:r>
            <w:r>
              <w:rPr>
                <w:sz w:val="23"/>
                <w:szCs w:val="23"/>
              </w:rPr>
              <w:t>ublic Air Transport Operator’s Certificate</w:t>
            </w:r>
          </w:p>
        </w:tc>
      </w:tr>
      <w:tr w:rsidR="007C7ABB" w:rsidRPr="00A57403" w:rsidTr="003248D1">
        <w:trPr>
          <w:trHeight w:val="442"/>
        </w:trPr>
        <w:tc>
          <w:tcPr>
            <w:tcW w:w="8522" w:type="dxa"/>
            <w:gridSpan w:val="17"/>
            <w:tcBorders>
              <w:top w:val="nil"/>
              <w:bottom w:val="nil"/>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是（若是，请附上公共运输企业经营许可复印件）</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Yes (if yes, please attach the copy of the P</w:t>
            </w:r>
            <w:r>
              <w:rPr>
                <w:sz w:val="23"/>
                <w:szCs w:val="23"/>
              </w:rPr>
              <w:t>ublic Air Transport Operator’s Certificate</w:t>
            </w:r>
          </w:p>
        </w:tc>
      </w:tr>
      <w:tr w:rsidR="007C7ABB" w:rsidRPr="00A57403" w:rsidTr="003248D1">
        <w:tc>
          <w:tcPr>
            <w:tcW w:w="8522" w:type="dxa"/>
            <w:gridSpan w:val="17"/>
            <w:tcBorders>
              <w:top w:val="nil"/>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否（若否，不具备申请危险品航空运输许可资格，请停止申请）</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(if no, stop applying) </w:t>
            </w:r>
          </w:p>
        </w:tc>
      </w:tr>
      <w:tr w:rsidR="007C7ABB" w:rsidRPr="00A57403" w:rsidTr="003248D1">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5.</w:t>
            </w:r>
            <w:r w:rsidRPr="00A57403">
              <w:rPr>
                <w:rFonts w:ascii="Arial" w:eastAsia="仿宋_GB2312" w:hAnsi="Arial" w:cs="Arial"/>
                <w:szCs w:val="21"/>
              </w:rPr>
              <w:t>经营人联系方式</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 xml:space="preserve">ontact </w:t>
            </w:r>
            <w:r>
              <w:rPr>
                <w:rFonts w:ascii="Arial" w:eastAsia="仿宋_GB2312" w:hAnsi="Arial" w:cs="Arial"/>
                <w:szCs w:val="21"/>
              </w:rPr>
              <w:t>information</w:t>
            </w:r>
            <w:r>
              <w:rPr>
                <w:rFonts w:ascii="Arial" w:eastAsia="仿宋_GB2312" w:hAnsi="Arial" w:cs="Arial" w:hint="eastAsia"/>
                <w:szCs w:val="21"/>
              </w:rPr>
              <w:t xml:space="preserve"> of the operator</w:t>
            </w:r>
          </w:p>
        </w:tc>
      </w:tr>
      <w:tr w:rsidR="007C7ABB" w:rsidRPr="00A57403" w:rsidTr="003248D1">
        <w:tc>
          <w:tcPr>
            <w:tcW w:w="4261" w:type="dxa"/>
            <w:gridSpan w:val="8"/>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电话号码</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Tel </w:t>
            </w:r>
          </w:p>
        </w:tc>
        <w:tc>
          <w:tcPr>
            <w:tcW w:w="4261" w:type="dxa"/>
            <w:gridSpan w:val="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传真号码</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Fax </w:t>
            </w:r>
          </w:p>
        </w:tc>
      </w:tr>
      <w:tr w:rsidR="007C7ABB" w:rsidRPr="00A57403" w:rsidTr="003248D1">
        <w:tc>
          <w:tcPr>
            <w:tcW w:w="4261" w:type="dxa"/>
            <w:gridSpan w:val="8"/>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电子邮箱</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E</w:t>
            </w:r>
            <w:r>
              <w:rPr>
                <w:rFonts w:ascii="Arial" w:eastAsia="仿宋_GB2312" w:hAnsi="Arial" w:cs="Arial" w:hint="eastAsia"/>
                <w:szCs w:val="21"/>
              </w:rPr>
              <w:t>-mail</w:t>
            </w:r>
          </w:p>
        </w:tc>
        <w:tc>
          <w:tcPr>
            <w:tcW w:w="4261" w:type="dxa"/>
            <w:gridSpan w:val="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通讯地址</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Post address</w:t>
            </w:r>
          </w:p>
        </w:tc>
      </w:tr>
      <w:tr w:rsidR="007C7ABB" w:rsidRPr="00D20FD7" w:rsidTr="003248D1">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6.</w:t>
            </w:r>
            <w:r w:rsidRPr="00A57403">
              <w:rPr>
                <w:rFonts w:ascii="Arial" w:eastAsia="仿宋_GB2312" w:hAnsi="Arial" w:cs="Arial"/>
                <w:szCs w:val="21"/>
              </w:rPr>
              <w:t>许可申请工作联系人信息</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ontact information of person responsible for the application</w:t>
            </w:r>
          </w:p>
        </w:tc>
      </w:tr>
      <w:tr w:rsidR="007C7ABB" w:rsidRPr="00A57403" w:rsidTr="003248D1">
        <w:tc>
          <w:tcPr>
            <w:tcW w:w="4261" w:type="dxa"/>
            <w:gridSpan w:val="8"/>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联系人姓名</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N</w:t>
            </w:r>
            <w:r>
              <w:rPr>
                <w:rFonts w:ascii="Arial" w:eastAsia="仿宋_GB2312" w:hAnsi="Arial" w:cs="Arial" w:hint="eastAsia"/>
                <w:szCs w:val="21"/>
              </w:rPr>
              <w:t>ame</w:t>
            </w:r>
          </w:p>
        </w:tc>
        <w:tc>
          <w:tcPr>
            <w:tcW w:w="4261" w:type="dxa"/>
            <w:gridSpan w:val="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职务</w:t>
            </w:r>
          </w:p>
          <w:p w:rsidR="007C7ABB" w:rsidRDefault="007C7ABB" w:rsidP="003248D1">
            <w:pPr>
              <w:spacing w:line="440" w:lineRule="exact"/>
              <w:outlineLvl w:val="0"/>
              <w:rPr>
                <w:rFonts w:ascii="Arial" w:eastAsia="仿宋_GB2312" w:hAnsi="Arial" w:cs="Arial"/>
                <w:szCs w:val="21"/>
              </w:rPr>
            </w:pPr>
            <w:r>
              <w:rPr>
                <w:rFonts w:ascii="Arial" w:eastAsia="仿宋_GB2312" w:hAnsi="Arial" w:cs="Arial"/>
                <w:szCs w:val="21"/>
              </w:rPr>
              <w:t>T</w:t>
            </w:r>
            <w:r>
              <w:rPr>
                <w:rFonts w:ascii="Arial" w:eastAsia="仿宋_GB2312" w:hAnsi="Arial" w:cs="Arial" w:hint="eastAsia"/>
                <w:szCs w:val="21"/>
              </w:rPr>
              <w:t>itle</w:t>
            </w:r>
          </w:p>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4261" w:type="dxa"/>
            <w:gridSpan w:val="8"/>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lastRenderedPageBreak/>
              <w:t>电话号码</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T</w:t>
            </w:r>
            <w:r>
              <w:rPr>
                <w:rFonts w:ascii="Arial" w:eastAsia="仿宋_GB2312" w:hAnsi="Arial" w:cs="Arial" w:hint="eastAsia"/>
                <w:szCs w:val="21"/>
              </w:rPr>
              <w:t>el</w:t>
            </w:r>
          </w:p>
        </w:tc>
        <w:tc>
          <w:tcPr>
            <w:tcW w:w="4261" w:type="dxa"/>
            <w:gridSpan w:val="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传真号码</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Fax</w:t>
            </w:r>
          </w:p>
        </w:tc>
      </w:tr>
      <w:tr w:rsidR="007C7ABB" w:rsidRPr="00A57403" w:rsidTr="003248D1">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电子邮箱</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E-mail</w:t>
            </w:r>
          </w:p>
        </w:tc>
      </w:tr>
      <w:tr w:rsidR="007C7ABB" w:rsidRPr="00A57403" w:rsidTr="003248D1">
        <w:tc>
          <w:tcPr>
            <w:tcW w:w="8522" w:type="dxa"/>
            <w:gridSpan w:val="17"/>
            <w:tcBorders>
              <w:bottom w:val="single" w:sz="4" w:space="0" w:color="auto"/>
            </w:tcBorders>
          </w:tcPr>
          <w:p w:rsidR="007C7ABB" w:rsidRDefault="007C7ABB" w:rsidP="003248D1">
            <w:pPr>
              <w:spacing w:line="440" w:lineRule="exact"/>
              <w:outlineLvl w:val="0"/>
              <w:rPr>
                <w:rFonts w:ascii="Arial" w:eastAsia="黑体" w:hAnsi="Arial" w:cs="Arial"/>
                <w:szCs w:val="21"/>
              </w:rPr>
            </w:pPr>
            <w:r w:rsidRPr="00A57403">
              <w:rPr>
                <w:rFonts w:ascii="Arial" w:eastAsia="黑体" w:hAnsi="Arial" w:cs="Arial"/>
                <w:szCs w:val="21"/>
              </w:rPr>
              <w:t>第二部分</w:t>
            </w:r>
            <w:r w:rsidRPr="00A57403">
              <w:rPr>
                <w:rFonts w:ascii="Arial" w:eastAsia="黑体" w:hAnsi="Arial" w:cs="Arial"/>
                <w:szCs w:val="21"/>
              </w:rPr>
              <w:t xml:space="preserve"> </w:t>
            </w:r>
            <w:r w:rsidRPr="00A57403">
              <w:rPr>
                <w:rFonts w:ascii="Arial" w:eastAsia="黑体" w:hAnsi="Arial" w:cs="Arial"/>
                <w:szCs w:val="21"/>
              </w:rPr>
              <w:t>经营人申请内容</w:t>
            </w:r>
          </w:p>
          <w:p w:rsidR="007C7ABB" w:rsidRPr="00A57403" w:rsidRDefault="007C7ABB" w:rsidP="003248D1">
            <w:pPr>
              <w:spacing w:line="440" w:lineRule="exact"/>
              <w:outlineLvl w:val="0"/>
              <w:rPr>
                <w:rFonts w:ascii="Arial" w:eastAsia="仿宋_GB2312" w:hAnsi="Arial" w:cs="Arial"/>
                <w:szCs w:val="21"/>
              </w:rPr>
            </w:pPr>
            <w:r>
              <w:rPr>
                <w:rFonts w:ascii="Arial" w:eastAsia="黑体" w:hAnsi="Arial" w:cs="Arial"/>
                <w:szCs w:val="21"/>
              </w:rPr>
              <w:t>P</w:t>
            </w:r>
            <w:r>
              <w:rPr>
                <w:rFonts w:ascii="Arial" w:eastAsia="黑体" w:hAnsi="Arial" w:cs="Arial" w:hint="eastAsia"/>
                <w:szCs w:val="21"/>
              </w:rPr>
              <w:t>art Two  Contents of the operator</w:t>
            </w:r>
            <w:r>
              <w:rPr>
                <w:rFonts w:ascii="Arial" w:eastAsia="黑体" w:hAnsi="Arial" w:cs="Arial"/>
                <w:szCs w:val="21"/>
              </w:rPr>
              <w:t>’</w:t>
            </w:r>
            <w:r>
              <w:rPr>
                <w:rFonts w:ascii="Arial" w:eastAsia="黑体" w:hAnsi="Arial" w:cs="Arial" w:hint="eastAsia"/>
                <w:szCs w:val="21"/>
              </w:rPr>
              <w:t>s application</w:t>
            </w:r>
          </w:p>
        </w:tc>
      </w:tr>
      <w:tr w:rsidR="007C7ABB" w:rsidRPr="00A57403" w:rsidTr="003248D1">
        <w:tc>
          <w:tcPr>
            <w:tcW w:w="8522" w:type="dxa"/>
            <w:gridSpan w:val="17"/>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7.</w:t>
            </w:r>
            <w:r w:rsidRPr="00A57403">
              <w:rPr>
                <w:rFonts w:ascii="Arial" w:eastAsia="仿宋_GB2312" w:hAnsi="Arial" w:cs="Arial"/>
                <w:szCs w:val="21"/>
              </w:rPr>
              <w:t>申请许可类型（依据：</w:t>
            </w:r>
            <w:r>
              <w:rPr>
                <w:rFonts w:ascii="Arial" w:eastAsia="仿宋_GB2312" w:hAnsi="Arial" w:cs="Arial"/>
                <w:szCs w:val="21"/>
              </w:rPr>
              <w:t>《民用航空危险品运输管理规定》</w:t>
            </w:r>
            <w:r w:rsidRPr="00A57403">
              <w:rPr>
                <w:rFonts w:ascii="Arial" w:eastAsia="仿宋_GB2312" w:hAnsi="Arial" w:cs="Arial"/>
                <w:szCs w:val="21"/>
              </w:rPr>
              <w:t>第三十四条、第三十五条、第三十六条、第三十七条）</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Type of application(Article 34,35,36,37 of</w:t>
            </w:r>
            <w:r>
              <w:rPr>
                <w:rFonts w:ascii="Arial" w:hAnsi="Arial" w:cs="Arial" w:hint="eastAsia"/>
                <w:sz w:val="28"/>
                <w:szCs w:val="28"/>
              </w:rPr>
              <w:t xml:space="preserve">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7C7ABB" w:rsidRPr="00A57403" w:rsidTr="003248D1">
        <w:tc>
          <w:tcPr>
            <w:tcW w:w="8522" w:type="dxa"/>
            <w:gridSpan w:val="17"/>
            <w:tcBorders>
              <w:top w:val="single" w:sz="4" w:space="0" w:color="auto"/>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初次申请，请选择是否湿租航空器运输危险品</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  </w:t>
            </w:r>
            <w:r>
              <w:rPr>
                <w:rFonts w:ascii="Arial" w:eastAsia="仿宋_GB2312" w:hAnsi="Arial" w:cs="Arial"/>
                <w:szCs w:val="21"/>
              </w:rPr>
              <w:t>I</w:t>
            </w:r>
            <w:r>
              <w:rPr>
                <w:rFonts w:ascii="Arial" w:eastAsia="仿宋_GB2312" w:hAnsi="Arial" w:cs="Arial" w:hint="eastAsia"/>
                <w:szCs w:val="21"/>
              </w:rPr>
              <w:t xml:space="preserve">nitial application, please identify if </w:t>
            </w:r>
            <w:r>
              <w:rPr>
                <w:rFonts w:ascii="Arial" w:eastAsia="仿宋_GB2312" w:hAnsi="Arial" w:cs="Arial"/>
                <w:szCs w:val="21"/>
              </w:rPr>
              <w:t>transport</w:t>
            </w:r>
            <w:r>
              <w:rPr>
                <w:rFonts w:ascii="Arial" w:eastAsia="仿宋_GB2312" w:hAnsi="Arial" w:cs="Arial" w:hint="eastAsia"/>
                <w:szCs w:val="21"/>
              </w:rPr>
              <w:t>ing dangerous goods by wet lease aircraft</w:t>
            </w:r>
          </w:p>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是（若是，请附上航空器出租人危险品航空运输许可或者等效文件、湿租协议、使用湿租的航空器运输危险品的范围和类别说明）</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r>
              <w:rPr>
                <w:rFonts w:ascii="Arial" w:eastAsia="仿宋_GB2312" w:hAnsi="Arial" w:cs="Arial"/>
                <w:szCs w:val="21"/>
              </w:rPr>
              <w:t>Y</w:t>
            </w:r>
            <w:r>
              <w:rPr>
                <w:rFonts w:ascii="Arial" w:eastAsia="仿宋_GB2312" w:hAnsi="Arial" w:cs="Arial" w:hint="eastAsia"/>
                <w:szCs w:val="21"/>
              </w:rPr>
              <w:t xml:space="preserve">es (please attach </w:t>
            </w:r>
            <w:r w:rsidRPr="00CE6CD5">
              <w:rPr>
                <w:rFonts w:ascii="Arial" w:eastAsia="仿宋_GB2312" w:hAnsi="Arial" w:cs="Arial"/>
                <w:szCs w:val="21"/>
              </w:rPr>
              <w:t>Dangerous Goods Air Transport Permit</w:t>
            </w:r>
            <w:r>
              <w:rPr>
                <w:rFonts w:ascii="Arial" w:eastAsia="仿宋_GB2312" w:hAnsi="Arial" w:cs="Arial" w:hint="eastAsia"/>
                <w:szCs w:val="21"/>
              </w:rPr>
              <w:t xml:space="preserve"> or equivalent document of the aircraft lesser, wet lease agreement, the statement of the operation scope and class(division) of dangerous goods transported by wet lease aircraft)</w:t>
            </w:r>
          </w:p>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r>
              <w:rPr>
                <w:rFonts w:ascii="Arial" w:eastAsia="仿宋_GB2312" w:hAnsi="Arial" w:cs="Arial"/>
                <w:szCs w:val="21"/>
              </w:rPr>
              <w:t>N</w:t>
            </w:r>
            <w:r>
              <w:rPr>
                <w:rFonts w:ascii="Arial" w:eastAsia="仿宋_GB2312" w:hAnsi="Arial" w:cs="Arial" w:hint="eastAsia"/>
                <w:szCs w:val="21"/>
              </w:rPr>
              <w:t>o</w:t>
            </w:r>
          </w:p>
        </w:tc>
      </w:tr>
      <w:tr w:rsidR="007C7ABB" w:rsidRPr="00A57403" w:rsidTr="003248D1">
        <w:tc>
          <w:tcPr>
            <w:tcW w:w="8522" w:type="dxa"/>
            <w:gridSpan w:val="17"/>
            <w:tcBorders>
              <w:top w:val="nil"/>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许可延期（现有危险品航空运输许可的有效期至</w:t>
            </w:r>
            <w:r w:rsidRPr="00A57403">
              <w:rPr>
                <w:rFonts w:ascii="Arial" w:eastAsia="仿宋_GB2312" w:hAnsi="Arial" w:cs="Arial"/>
                <w:szCs w:val="21"/>
                <w:u w:val="single"/>
              </w:rPr>
              <w:t xml:space="preserve">    </w:t>
            </w:r>
            <w:r w:rsidRPr="00A57403">
              <w:rPr>
                <w:rFonts w:ascii="Arial" w:eastAsia="仿宋_GB2312" w:hAnsi="Arial" w:cs="Arial"/>
                <w:szCs w:val="21"/>
              </w:rPr>
              <w:t>年</w:t>
            </w:r>
            <w:r w:rsidRPr="00A57403">
              <w:rPr>
                <w:rFonts w:ascii="Arial" w:eastAsia="仿宋_GB2312" w:hAnsi="Arial" w:cs="Arial"/>
                <w:szCs w:val="21"/>
                <w:u w:val="single"/>
              </w:rPr>
              <w:t xml:space="preserve">  </w:t>
            </w:r>
            <w:r w:rsidRPr="00A57403">
              <w:rPr>
                <w:rFonts w:ascii="Arial" w:eastAsia="仿宋_GB2312" w:hAnsi="Arial" w:cs="Arial"/>
                <w:szCs w:val="21"/>
              </w:rPr>
              <w:t>月</w:t>
            </w:r>
            <w:r w:rsidRPr="00A57403">
              <w:rPr>
                <w:rFonts w:ascii="Arial" w:eastAsia="仿宋_GB2312" w:hAnsi="Arial" w:cs="Arial"/>
                <w:szCs w:val="21"/>
                <w:u w:val="single"/>
              </w:rPr>
              <w:t xml:space="preserve">  </w:t>
            </w:r>
            <w:r w:rsidRPr="00A57403">
              <w:rPr>
                <w:rFonts w:ascii="Arial" w:eastAsia="仿宋_GB2312" w:hAnsi="Arial" w:cs="Arial"/>
                <w:szCs w:val="21"/>
              </w:rPr>
              <w:t>日，请于现有许可有效期满三十日前提出申请，并附上现有许可复印件）</w:t>
            </w:r>
          </w:p>
          <w:p w:rsidR="007C7ABB" w:rsidRPr="00FA0547"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Permit extension (the curren</w:t>
            </w:r>
            <w:r>
              <w:rPr>
                <w:rFonts w:ascii="Arial" w:eastAsia="仿宋_GB2312" w:hAnsi="Arial" w:cs="Arial"/>
                <w:szCs w:val="21"/>
              </w:rPr>
              <w:t xml:space="preserve">t permit is </w:t>
            </w:r>
            <w:r>
              <w:rPr>
                <w:rFonts w:ascii="Arial" w:eastAsia="仿宋_GB2312" w:hAnsi="Arial" w:cs="Arial" w:hint="eastAsia"/>
                <w:szCs w:val="21"/>
              </w:rPr>
              <w:t xml:space="preserve">valid </w:t>
            </w:r>
            <w:proofErr w:type="spellStart"/>
            <w:r>
              <w:rPr>
                <w:rFonts w:ascii="Arial" w:eastAsia="仿宋_GB2312" w:hAnsi="Arial" w:cs="Arial" w:hint="eastAsia"/>
                <w:szCs w:val="21"/>
              </w:rPr>
              <w:t>un</w:t>
            </w:r>
            <w:r>
              <w:rPr>
                <w:rFonts w:ascii="Arial" w:eastAsia="仿宋_GB2312" w:hAnsi="Arial" w:cs="Arial"/>
                <w:szCs w:val="21"/>
              </w:rPr>
              <w:t>t</w:t>
            </w:r>
            <w:r>
              <w:rPr>
                <w:rFonts w:ascii="Arial" w:eastAsia="仿宋_GB2312" w:hAnsi="Arial" w:cs="Arial" w:hint="eastAsia"/>
                <w:szCs w:val="21"/>
              </w:rPr>
              <w:t>ill</w:t>
            </w:r>
            <w:proofErr w:type="spellEnd"/>
            <w:r w:rsidRPr="00FA0547">
              <w:rPr>
                <w:rFonts w:ascii="Arial" w:eastAsia="仿宋_GB2312" w:hAnsi="Arial" w:cs="Arial"/>
                <w:szCs w:val="21"/>
              </w:rPr>
              <w:t xml:space="preserve"> </w:t>
            </w:r>
            <w:r w:rsidRPr="002B5408">
              <w:rPr>
                <w:rFonts w:ascii="Arial" w:eastAsia="仿宋_GB2312" w:hAnsi="Arial" w:cs="Arial"/>
                <w:szCs w:val="21"/>
                <w:u w:val="single"/>
              </w:rPr>
              <w:t xml:space="preserve">     </w:t>
            </w:r>
            <w:r w:rsidRPr="00FA0547">
              <w:rPr>
                <w:rFonts w:ascii="Arial" w:eastAsia="仿宋_GB2312" w:hAnsi="Arial" w:cs="Arial"/>
                <w:szCs w:val="21"/>
              </w:rPr>
              <w:t>(</w:t>
            </w:r>
            <w:proofErr w:type="spellStart"/>
            <w:r w:rsidRPr="00FA0547">
              <w:rPr>
                <w:rFonts w:ascii="Arial" w:eastAsia="仿宋_GB2312" w:hAnsi="Arial" w:cs="Arial"/>
                <w:szCs w:val="21"/>
              </w:rPr>
              <w:t>y</w:t>
            </w:r>
            <w:r w:rsidRPr="00FA0547">
              <w:rPr>
                <w:rFonts w:ascii="Arial" w:eastAsia="Arial Unicode MS" w:hAnsi="Arial" w:cs="Arial"/>
                <w:szCs w:val="21"/>
              </w:rPr>
              <w:t>y</w:t>
            </w:r>
            <w:proofErr w:type="spellEnd"/>
            <w:r w:rsidRPr="00FA0547">
              <w:rPr>
                <w:rFonts w:ascii="Arial" w:eastAsia="Arial Unicode MS" w:hAnsi="Arial" w:cs="Arial"/>
                <w:szCs w:val="21"/>
              </w:rPr>
              <w:t>-mm-</w:t>
            </w:r>
            <w:proofErr w:type="spellStart"/>
            <w:r w:rsidRPr="00FA0547">
              <w:rPr>
                <w:rFonts w:ascii="Arial" w:eastAsia="Arial Unicode MS" w:hAnsi="Arial" w:cs="Arial"/>
                <w:szCs w:val="21"/>
              </w:rPr>
              <w:t>dd</w:t>
            </w:r>
            <w:proofErr w:type="spellEnd"/>
            <w:r w:rsidRPr="00FA0547">
              <w:rPr>
                <w:rFonts w:ascii="Arial" w:eastAsia="Arial Unicode MS" w:hAnsi="Arial" w:cs="Arial"/>
                <w:szCs w:val="21"/>
              </w:rPr>
              <w:t xml:space="preserve">), </w:t>
            </w:r>
            <w:r>
              <w:rPr>
                <w:rFonts w:ascii="Arial" w:eastAsia="Arial Unicode MS" w:hAnsi="Arial" w:cs="Arial" w:hint="eastAsia"/>
                <w:sz w:val="23"/>
                <w:szCs w:val="23"/>
              </w:rPr>
              <w:t>t</w:t>
            </w:r>
            <w:r>
              <w:rPr>
                <w:rFonts w:ascii="Arial" w:eastAsia="Arial Unicode MS" w:hAnsi="Arial" w:cs="Arial"/>
                <w:sz w:val="23"/>
                <w:szCs w:val="23"/>
              </w:rPr>
              <w:t>he</w:t>
            </w:r>
            <w:r>
              <w:rPr>
                <w:rFonts w:ascii="Arial" w:eastAsia="Arial Unicode MS" w:hAnsi="Arial" w:cs="Arial" w:hint="eastAsia"/>
                <w:sz w:val="23"/>
                <w:szCs w:val="23"/>
              </w:rPr>
              <w:t xml:space="preserve"> </w:t>
            </w:r>
            <w:r>
              <w:rPr>
                <w:rFonts w:ascii="Arial" w:eastAsia="Arial Unicode MS" w:hAnsi="Arial" w:cs="Arial"/>
                <w:sz w:val="23"/>
                <w:szCs w:val="23"/>
              </w:rPr>
              <w:t>holder</w:t>
            </w:r>
            <w:r w:rsidRPr="00226146">
              <w:rPr>
                <w:rFonts w:ascii="Arial" w:eastAsia="Arial Unicode MS" w:hAnsi="Arial" w:cs="Arial"/>
                <w:sz w:val="23"/>
                <w:szCs w:val="23"/>
              </w:rPr>
              <w:t xml:space="preserve"> of </w:t>
            </w:r>
            <w:r>
              <w:rPr>
                <w:rFonts w:ascii="Arial" w:eastAsia="Arial Unicode MS" w:hAnsi="Arial" w:cs="Arial" w:hint="eastAsia"/>
                <w:sz w:val="23"/>
                <w:szCs w:val="23"/>
              </w:rPr>
              <w:t xml:space="preserve">the current permit </w:t>
            </w:r>
            <w:r w:rsidRPr="00226146">
              <w:rPr>
                <w:rFonts w:ascii="Arial" w:eastAsia="Arial Unicode MS" w:hAnsi="Arial" w:cs="Arial"/>
                <w:sz w:val="23"/>
                <w:szCs w:val="23"/>
              </w:rPr>
              <w:t>shall</w:t>
            </w:r>
            <w:r>
              <w:rPr>
                <w:rFonts w:ascii="Arial" w:eastAsia="Arial Unicode MS" w:hAnsi="Arial" w:cs="Arial" w:hint="eastAsia"/>
                <w:sz w:val="23"/>
                <w:szCs w:val="23"/>
              </w:rPr>
              <w:t xml:space="preserve"> </w:t>
            </w:r>
            <w:r>
              <w:rPr>
                <w:rFonts w:ascii="Arial" w:eastAsia="Arial Unicode MS" w:hAnsi="Arial" w:cs="Arial"/>
                <w:sz w:val="23"/>
                <w:szCs w:val="23"/>
              </w:rPr>
              <w:t xml:space="preserve">apply </w:t>
            </w:r>
            <w:r w:rsidRPr="00226146">
              <w:rPr>
                <w:rFonts w:ascii="Arial" w:eastAsia="Arial Unicode MS" w:hAnsi="Arial" w:cs="Arial"/>
                <w:sz w:val="23"/>
                <w:szCs w:val="23"/>
              </w:rPr>
              <w:t>for a renewal</w:t>
            </w:r>
            <w:r>
              <w:rPr>
                <w:rFonts w:ascii="Arial" w:eastAsia="Arial Unicode MS" w:hAnsi="Arial" w:cs="Arial" w:hint="eastAsia"/>
                <w:sz w:val="23"/>
                <w:szCs w:val="23"/>
              </w:rPr>
              <w:t xml:space="preserve"> </w:t>
            </w:r>
            <w:r>
              <w:rPr>
                <w:rFonts w:ascii="Arial" w:eastAsia="Arial Unicode MS" w:hAnsi="Arial" w:cs="Arial"/>
                <w:sz w:val="23"/>
                <w:szCs w:val="23"/>
              </w:rPr>
              <w:t xml:space="preserve">30 days prior to the </w:t>
            </w:r>
            <w:r w:rsidRPr="00226146">
              <w:rPr>
                <w:rFonts w:ascii="Arial" w:eastAsia="Arial Unicode MS" w:hAnsi="Arial" w:cs="Arial"/>
                <w:sz w:val="23"/>
                <w:szCs w:val="23"/>
              </w:rPr>
              <w:t>expiry</w:t>
            </w:r>
            <w:r>
              <w:rPr>
                <w:rFonts w:ascii="Arial" w:eastAsia="Arial Unicode MS" w:hAnsi="Arial" w:cs="Arial"/>
                <w:sz w:val="23"/>
                <w:szCs w:val="23"/>
              </w:rPr>
              <w:t xml:space="preserve"> date</w:t>
            </w:r>
            <w:r>
              <w:rPr>
                <w:rFonts w:ascii="Arial" w:eastAsia="Arial Unicode MS" w:hAnsi="Arial" w:cs="Arial" w:hint="eastAsia"/>
                <w:sz w:val="23"/>
                <w:szCs w:val="23"/>
              </w:rPr>
              <w:t>, and attach the copy of the current permit)</w:t>
            </w:r>
          </w:p>
        </w:tc>
      </w:tr>
      <w:tr w:rsidR="007C7ABB" w:rsidRPr="00A57403" w:rsidTr="003248D1">
        <w:tc>
          <w:tcPr>
            <w:tcW w:w="8522" w:type="dxa"/>
            <w:gridSpan w:val="17"/>
            <w:tcBorders>
              <w:top w:val="nil"/>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许可变更（现有危险品航空运输许可的有效期至</w:t>
            </w:r>
            <w:r w:rsidRPr="00A57403">
              <w:rPr>
                <w:rFonts w:ascii="Arial" w:eastAsia="仿宋_GB2312" w:hAnsi="Arial" w:cs="Arial"/>
                <w:szCs w:val="21"/>
                <w:u w:val="single"/>
              </w:rPr>
              <w:t xml:space="preserve">    </w:t>
            </w:r>
            <w:r w:rsidRPr="00A57403">
              <w:rPr>
                <w:rFonts w:ascii="Arial" w:eastAsia="仿宋_GB2312" w:hAnsi="Arial" w:cs="Arial"/>
                <w:szCs w:val="21"/>
              </w:rPr>
              <w:t>年</w:t>
            </w:r>
            <w:r w:rsidRPr="00A57403">
              <w:rPr>
                <w:rFonts w:ascii="Arial" w:eastAsia="仿宋_GB2312" w:hAnsi="Arial" w:cs="Arial"/>
                <w:szCs w:val="21"/>
                <w:u w:val="single"/>
              </w:rPr>
              <w:t xml:space="preserve">  </w:t>
            </w:r>
            <w:r w:rsidRPr="00A57403">
              <w:rPr>
                <w:rFonts w:ascii="Arial" w:eastAsia="仿宋_GB2312" w:hAnsi="Arial" w:cs="Arial"/>
                <w:szCs w:val="21"/>
              </w:rPr>
              <w:t>月</w:t>
            </w:r>
            <w:r w:rsidRPr="00A57403">
              <w:rPr>
                <w:rFonts w:ascii="Arial" w:eastAsia="仿宋_GB2312" w:hAnsi="Arial" w:cs="Arial"/>
                <w:szCs w:val="21"/>
                <w:u w:val="single"/>
              </w:rPr>
              <w:t xml:space="preserve">  </w:t>
            </w:r>
            <w:r w:rsidRPr="00A57403">
              <w:rPr>
                <w:rFonts w:ascii="Arial" w:eastAsia="仿宋_GB2312" w:hAnsi="Arial" w:cs="Arial"/>
                <w:szCs w:val="21"/>
              </w:rPr>
              <w:t>日，并附上现有许可复印件）请选择申请变更的事项：</w:t>
            </w:r>
          </w:p>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Permit alteration (the curren</w:t>
            </w:r>
            <w:r>
              <w:rPr>
                <w:rFonts w:ascii="Arial" w:eastAsia="仿宋_GB2312" w:hAnsi="Arial" w:cs="Arial"/>
                <w:szCs w:val="21"/>
              </w:rPr>
              <w:t xml:space="preserve">t permit is </w:t>
            </w:r>
            <w:r>
              <w:rPr>
                <w:rFonts w:ascii="Arial" w:eastAsia="仿宋_GB2312" w:hAnsi="Arial" w:cs="Arial" w:hint="eastAsia"/>
                <w:szCs w:val="21"/>
              </w:rPr>
              <w:t xml:space="preserve">valid </w:t>
            </w:r>
            <w:r>
              <w:rPr>
                <w:rFonts w:ascii="Arial" w:eastAsia="仿宋_GB2312" w:hAnsi="Arial" w:cs="Arial"/>
                <w:szCs w:val="21"/>
              </w:rPr>
              <w:t>until</w:t>
            </w:r>
            <w:r>
              <w:rPr>
                <w:rFonts w:ascii="Arial" w:eastAsia="仿宋_GB2312" w:hAnsi="Arial" w:cs="Arial" w:hint="eastAsia"/>
                <w:szCs w:val="21"/>
              </w:rPr>
              <w:t xml:space="preserve"> </w:t>
            </w:r>
            <w:r w:rsidRPr="004E5E28">
              <w:rPr>
                <w:rFonts w:ascii="Arial" w:eastAsia="仿宋_GB2312" w:hAnsi="Arial" w:cs="Arial"/>
                <w:szCs w:val="21"/>
                <w:u w:val="single"/>
              </w:rPr>
              <w:t xml:space="preserve">      </w:t>
            </w:r>
            <w:r w:rsidRPr="00FA0547">
              <w:rPr>
                <w:rFonts w:ascii="Arial" w:eastAsia="仿宋_GB2312" w:hAnsi="Arial" w:cs="Arial"/>
                <w:szCs w:val="21"/>
              </w:rPr>
              <w:t>(</w:t>
            </w:r>
            <w:proofErr w:type="spellStart"/>
            <w:r w:rsidRPr="00FA0547">
              <w:rPr>
                <w:rFonts w:ascii="Arial" w:eastAsia="仿宋_GB2312" w:hAnsi="Arial" w:cs="Arial"/>
                <w:szCs w:val="21"/>
              </w:rPr>
              <w:t>y</w:t>
            </w:r>
            <w:r w:rsidRPr="00FA0547">
              <w:rPr>
                <w:rFonts w:ascii="Arial" w:eastAsia="Arial Unicode MS" w:hAnsi="Arial" w:cs="Arial"/>
                <w:szCs w:val="21"/>
              </w:rPr>
              <w:t>y</w:t>
            </w:r>
            <w:proofErr w:type="spellEnd"/>
            <w:r w:rsidRPr="00FA0547">
              <w:rPr>
                <w:rFonts w:ascii="Arial" w:eastAsia="Arial Unicode MS" w:hAnsi="Arial" w:cs="Arial"/>
                <w:szCs w:val="21"/>
              </w:rPr>
              <w:t>-mm-</w:t>
            </w:r>
            <w:proofErr w:type="spellStart"/>
            <w:r w:rsidRPr="00FA0547">
              <w:rPr>
                <w:rFonts w:ascii="Arial" w:eastAsia="Arial Unicode MS" w:hAnsi="Arial" w:cs="Arial"/>
                <w:szCs w:val="21"/>
              </w:rPr>
              <w:t>dd</w:t>
            </w:r>
            <w:proofErr w:type="spellEnd"/>
            <w:r w:rsidRPr="00FA0547">
              <w:rPr>
                <w:rFonts w:ascii="Arial" w:eastAsia="Arial Unicode MS" w:hAnsi="Arial" w:cs="Arial"/>
                <w:szCs w:val="21"/>
              </w:rPr>
              <w:t xml:space="preserve">), </w:t>
            </w:r>
            <w:r>
              <w:rPr>
                <w:rFonts w:ascii="Arial" w:eastAsia="Arial Unicode MS" w:hAnsi="Arial" w:cs="Arial" w:hint="eastAsia"/>
                <w:sz w:val="23"/>
                <w:szCs w:val="23"/>
              </w:rPr>
              <w:t>and attach the copy of the current permit</w:t>
            </w:r>
            <w:r>
              <w:rPr>
                <w:rFonts w:ascii="Arial" w:eastAsia="Arial Unicode MS" w:hAnsi="Arial" w:cs="Arial" w:hint="eastAsia"/>
                <w:szCs w:val="21"/>
              </w:rPr>
              <w:t xml:space="preserve">), </w:t>
            </w:r>
            <w:r w:rsidRPr="00FA0547">
              <w:rPr>
                <w:rFonts w:ascii="Arial" w:eastAsia="Arial Unicode MS" w:hAnsi="Arial" w:cs="Arial"/>
                <w:szCs w:val="21"/>
              </w:rPr>
              <w:t>please</w:t>
            </w:r>
            <w:r>
              <w:rPr>
                <w:rFonts w:ascii="Arial" w:eastAsia="Arial Unicode MS" w:hAnsi="Arial" w:cs="Arial" w:hint="eastAsia"/>
                <w:szCs w:val="21"/>
              </w:rPr>
              <w:t xml:space="preserve"> select the altered item</w:t>
            </w:r>
          </w:p>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sidRPr="00A57403">
              <w:rPr>
                <w:rFonts w:ascii="Arial" w:eastAsia="仿宋_GB2312" w:hAnsi="Arial" w:cs="Arial"/>
                <w:szCs w:val="21"/>
              </w:rPr>
              <w:t>危险品运输的经营范围变更</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alteration of the operation scope</w:t>
            </w:r>
          </w:p>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lastRenderedPageBreak/>
              <w:t>□</w:t>
            </w:r>
            <w:r w:rsidRPr="00A57403">
              <w:rPr>
                <w:rFonts w:ascii="Arial" w:eastAsia="仿宋_GB2312" w:hAnsi="Arial" w:cs="Arial"/>
                <w:szCs w:val="21"/>
              </w:rPr>
              <w:t>危险品运输的种类变更</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alteration of the class(division) of dangerous goods</w:t>
            </w:r>
          </w:p>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sidRPr="00A57403">
              <w:rPr>
                <w:rFonts w:ascii="Arial" w:eastAsia="仿宋_GB2312" w:hAnsi="Arial" w:cs="Arial"/>
                <w:szCs w:val="21"/>
              </w:rPr>
              <w:t>申请湿租航空器运输危险品（请附上航空器出租人危险品航空运输许可或者等效文件、湿租协议、使用湿租的航空器运输危险品的范围和类别说明）</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apply for transporting dangerous goods by wet lease aircraft (please attach </w:t>
            </w:r>
            <w:r w:rsidRPr="00CE6CD5">
              <w:rPr>
                <w:rFonts w:ascii="Arial" w:eastAsia="仿宋_GB2312" w:hAnsi="Arial" w:cs="Arial"/>
                <w:szCs w:val="21"/>
              </w:rPr>
              <w:t>Dangerous Goods Air Transport Permit</w:t>
            </w:r>
            <w:r>
              <w:rPr>
                <w:rFonts w:ascii="Arial" w:eastAsia="仿宋_GB2312" w:hAnsi="Arial" w:cs="Arial" w:hint="eastAsia"/>
                <w:szCs w:val="21"/>
              </w:rPr>
              <w:t xml:space="preserve"> or equivalent document of the aircraft lesser, wet lease agreement, the statement of the operation scope and class(division) of dangerous goods transported by wet lease aircraft)</w:t>
            </w:r>
          </w:p>
        </w:tc>
      </w:tr>
      <w:tr w:rsidR="007C7ABB" w:rsidRPr="00A57403" w:rsidTr="003248D1">
        <w:tc>
          <w:tcPr>
            <w:tcW w:w="8522" w:type="dxa"/>
            <w:gridSpan w:val="17"/>
            <w:tcBorders>
              <w:top w:val="nil"/>
              <w:bottom w:val="single" w:sz="4" w:space="0" w:color="auto"/>
            </w:tcBorders>
            <w:shd w:val="clear" w:color="auto" w:fill="D9D9D9"/>
          </w:tcPr>
          <w:p w:rsidR="007C7ABB" w:rsidRDefault="007C7ABB"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lastRenderedPageBreak/>
              <w:t xml:space="preserve">□ </w:t>
            </w:r>
            <w:r w:rsidRPr="00A57403">
              <w:rPr>
                <w:rFonts w:ascii="Arial" w:eastAsia="仿宋_GB2312" w:hAnsi="Arial" w:cs="Arial"/>
                <w:szCs w:val="21"/>
              </w:rPr>
              <w:t>许可有效期内申请材料变更（另行申请，无需填写本申请书）</w:t>
            </w:r>
          </w:p>
          <w:p w:rsidR="007C7ABB" w:rsidRPr="00A57403" w:rsidRDefault="007C7ABB" w:rsidP="003248D1">
            <w:pPr>
              <w:spacing w:line="440" w:lineRule="exact"/>
              <w:ind w:firstLineChars="200" w:firstLine="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changes of application materials during the valid period of the permit (do not use this application form)</w:t>
            </w:r>
          </w:p>
        </w:tc>
      </w:tr>
      <w:tr w:rsidR="007C7ABB" w:rsidRPr="00A57403" w:rsidTr="003248D1">
        <w:tc>
          <w:tcPr>
            <w:tcW w:w="8522" w:type="dxa"/>
            <w:gridSpan w:val="17"/>
            <w:tcBorders>
              <w:top w:val="single" w:sz="4" w:space="0" w:color="auto"/>
              <w:bottom w:val="single" w:sz="4" w:space="0" w:color="auto"/>
            </w:tcBorders>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8. </w:t>
            </w:r>
            <w:r w:rsidRPr="00A57403">
              <w:rPr>
                <w:rFonts w:ascii="Arial" w:eastAsia="仿宋_GB2312" w:hAnsi="Arial" w:cs="Arial"/>
                <w:szCs w:val="21"/>
              </w:rPr>
              <w:t>申请运输危险品的经营范围（依据：</w:t>
            </w:r>
            <w:r>
              <w:rPr>
                <w:rFonts w:ascii="Arial" w:eastAsia="仿宋_GB2312" w:hAnsi="Arial" w:cs="Arial"/>
                <w:szCs w:val="21"/>
              </w:rPr>
              <w:t>《民用航空危险品运输管理规定》</w:t>
            </w:r>
            <w:r w:rsidRPr="00A57403">
              <w:rPr>
                <w:rFonts w:ascii="Arial" w:eastAsia="仿宋_GB2312" w:hAnsi="Arial" w:cs="Arial"/>
                <w:szCs w:val="21"/>
              </w:rPr>
              <w:t>第十九条（三））</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Operation scope of dangerous goods air transport(Article 19(3) of</w:t>
            </w:r>
            <w:r w:rsidRPr="00D34DA5">
              <w:rPr>
                <w:rFonts w:ascii="Arial" w:eastAsia="仿宋_GB2312" w:hAnsi="Arial" w:cs="Arial" w:hint="eastAsia"/>
                <w:szCs w:val="21"/>
              </w:rPr>
              <w:t xml:space="preserve">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w:t>
            </w:r>
          </w:p>
        </w:tc>
      </w:tr>
      <w:tr w:rsidR="007C7ABB" w:rsidRPr="00A57403" w:rsidTr="003248D1">
        <w:tc>
          <w:tcPr>
            <w:tcW w:w="8522" w:type="dxa"/>
            <w:gridSpan w:val="17"/>
            <w:tcBorders>
              <w:top w:val="single" w:sz="4" w:space="0" w:color="auto"/>
            </w:tcBorders>
          </w:tcPr>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（请根据公共航空运输企业经营许可证相关内容填写）</w:t>
            </w:r>
          </w:p>
          <w:p w:rsidR="007C7ABB" w:rsidRDefault="007C7ABB" w:rsidP="003248D1">
            <w:pPr>
              <w:spacing w:line="440" w:lineRule="exact"/>
              <w:outlineLvl w:val="0"/>
              <w:rPr>
                <w:sz w:val="23"/>
                <w:szCs w:val="23"/>
              </w:rPr>
            </w:pPr>
            <w:r>
              <w:rPr>
                <w:rFonts w:ascii="Arial" w:eastAsia="仿宋_GB2312" w:hAnsi="Arial" w:cs="Arial" w:hint="eastAsia"/>
                <w:szCs w:val="21"/>
              </w:rPr>
              <w:t>(Please filling according to the applicant</w:t>
            </w:r>
            <w:r>
              <w:rPr>
                <w:rFonts w:ascii="Arial" w:eastAsia="仿宋_GB2312" w:hAnsi="Arial" w:cs="Arial"/>
                <w:szCs w:val="21"/>
              </w:rPr>
              <w:t>’</w:t>
            </w:r>
            <w:r>
              <w:rPr>
                <w:rFonts w:ascii="Arial" w:eastAsia="仿宋_GB2312" w:hAnsi="Arial" w:cs="Arial" w:hint="eastAsia"/>
                <w:szCs w:val="21"/>
              </w:rPr>
              <w:t xml:space="preserve">s </w:t>
            </w:r>
            <w:r w:rsidRPr="00D945C9">
              <w:rPr>
                <w:rFonts w:ascii="Arial" w:eastAsia="仿宋_GB2312" w:hAnsi="Arial" w:cs="Arial"/>
                <w:szCs w:val="21"/>
              </w:rPr>
              <w:t>Public Air Transport Operator’s Certificate</w:t>
            </w:r>
            <w:r>
              <w:rPr>
                <w:rFonts w:hint="eastAsia"/>
                <w:sz w:val="23"/>
                <w:szCs w:val="23"/>
              </w:rPr>
              <w:t>)</w:t>
            </w:r>
          </w:p>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rPr>
          <w:trHeight w:val="422"/>
        </w:trPr>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9.</w:t>
            </w:r>
            <w:r w:rsidRPr="00A57403">
              <w:rPr>
                <w:rFonts w:ascii="Arial" w:eastAsia="仿宋_GB2312" w:hAnsi="Arial" w:cs="Arial"/>
                <w:szCs w:val="21"/>
              </w:rPr>
              <w:t>申请运输危险品的</w:t>
            </w:r>
            <w:r>
              <w:rPr>
                <w:rFonts w:ascii="Arial" w:eastAsia="仿宋_GB2312" w:hAnsi="Arial" w:cs="Arial" w:hint="eastAsia"/>
                <w:szCs w:val="21"/>
              </w:rPr>
              <w:t>类型和</w:t>
            </w:r>
            <w:r w:rsidRPr="00A57403">
              <w:rPr>
                <w:rFonts w:ascii="Arial" w:eastAsia="仿宋_GB2312" w:hAnsi="Arial" w:cs="Arial"/>
                <w:szCs w:val="21"/>
              </w:rPr>
              <w:t>类别（依据：</w:t>
            </w:r>
            <w:r>
              <w:rPr>
                <w:rFonts w:ascii="Arial" w:eastAsia="仿宋_GB2312" w:hAnsi="Arial" w:cs="Arial"/>
                <w:szCs w:val="21"/>
              </w:rPr>
              <w:t>《民用航空危险品运输管理规定》</w:t>
            </w:r>
            <w:r w:rsidRPr="00A57403">
              <w:rPr>
                <w:rFonts w:ascii="Arial" w:eastAsia="仿宋_GB2312" w:hAnsi="Arial" w:cs="Arial"/>
                <w:szCs w:val="21"/>
              </w:rPr>
              <w:t>第十九条（三））</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Type and class(division) of dangerous goods for application(Article 19(3)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7C7ABB" w:rsidRPr="00A57403" w:rsidTr="003248D1">
        <w:trPr>
          <w:trHeight w:val="3416"/>
        </w:trPr>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自用航材</w:t>
            </w:r>
          </w:p>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Aircraft parts for operator</w:t>
            </w:r>
            <w:r>
              <w:rPr>
                <w:rFonts w:ascii="Arial" w:eastAsia="仿宋_GB2312" w:hAnsi="Arial" w:cs="Arial"/>
                <w:szCs w:val="21"/>
              </w:rPr>
              <w:t>’</w:t>
            </w:r>
            <w:r>
              <w:rPr>
                <w:rFonts w:ascii="Arial" w:eastAsia="仿宋_GB2312" w:hAnsi="Arial" w:cs="Arial" w:hint="eastAsia"/>
                <w:szCs w:val="21"/>
              </w:rPr>
              <w:t>s own use</w:t>
            </w:r>
          </w:p>
          <w:p w:rsidR="007C7ABB" w:rsidRPr="00A57403" w:rsidRDefault="007C7ABB"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7C7ABB" w:rsidRPr="00A57403" w:rsidRDefault="007C7ABB"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7C7ABB" w:rsidRPr="00A57403" w:rsidRDefault="007C7ABB"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7C7ABB" w:rsidRPr="00A57403" w:rsidRDefault="007C7ABB"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商业运输</w:t>
            </w:r>
          </w:p>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commercial transport</w:t>
            </w:r>
          </w:p>
          <w:p w:rsidR="007C7ABB" w:rsidRPr="00A57403" w:rsidRDefault="007C7ABB"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7C7ABB" w:rsidRPr="00A57403" w:rsidRDefault="007C7ABB" w:rsidP="003248D1">
            <w:pPr>
              <w:spacing w:line="440" w:lineRule="exact"/>
              <w:outlineLvl w:val="0"/>
              <w:rPr>
                <w:rFonts w:ascii="Arial" w:eastAsia="仿宋_GB2312" w:hAnsi="Arial" w:cs="Arial"/>
                <w:szCs w:val="21"/>
                <w:u w:val="single"/>
              </w:rPr>
            </w:pPr>
            <w:r w:rsidRPr="00A57403">
              <w:rPr>
                <w:rFonts w:ascii="Arial" w:eastAsia="仿宋_GB2312" w:hAnsi="Arial" w:cs="Arial"/>
                <w:szCs w:val="21"/>
                <w:u w:val="single"/>
              </w:rPr>
              <w:t xml:space="preserve">                                                                               </w:t>
            </w:r>
          </w:p>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u w:val="single"/>
              </w:rPr>
              <w:t xml:space="preserve">                                                                               </w:t>
            </w:r>
          </w:p>
        </w:tc>
      </w:tr>
      <w:tr w:rsidR="007C7ABB" w:rsidRPr="00A57403" w:rsidTr="003248D1">
        <w:tc>
          <w:tcPr>
            <w:tcW w:w="8522" w:type="dxa"/>
            <w:gridSpan w:val="17"/>
          </w:tcPr>
          <w:p w:rsidR="007C7ABB" w:rsidRDefault="007C7ABB" w:rsidP="003248D1">
            <w:pPr>
              <w:spacing w:line="440" w:lineRule="exact"/>
              <w:outlineLvl w:val="0"/>
              <w:rPr>
                <w:rFonts w:ascii="Arial" w:eastAsia="黑体" w:hAnsi="Arial" w:cs="Arial"/>
                <w:szCs w:val="21"/>
              </w:rPr>
            </w:pPr>
            <w:r w:rsidRPr="00A57403">
              <w:rPr>
                <w:rFonts w:ascii="Arial" w:eastAsia="黑体" w:hAnsi="Arial" w:cs="Arial"/>
                <w:szCs w:val="21"/>
              </w:rPr>
              <w:lastRenderedPageBreak/>
              <w:t>第三部分</w:t>
            </w:r>
            <w:r w:rsidRPr="00A57403">
              <w:rPr>
                <w:rFonts w:ascii="Arial" w:eastAsia="黑体" w:hAnsi="Arial" w:cs="Arial"/>
                <w:szCs w:val="21"/>
              </w:rPr>
              <w:t xml:space="preserve"> </w:t>
            </w:r>
            <w:r w:rsidRPr="00A57403">
              <w:rPr>
                <w:rFonts w:ascii="Arial" w:eastAsia="黑体" w:hAnsi="Arial" w:cs="Arial"/>
                <w:szCs w:val="21"/>
              </w:rPr>
              <w:t>经营人危险品航空运输管理概况</w:t>
            </w:r>
          </w:p>
          <w:p w:rsidR="007C7ABB" w:rsidRPr="00A57403" w:rsidRDefault="007C7ABB" w:rsidP="003248D1">
            <w:pPr>
              <w:spacing w:line="440" w:lineRule="exact"/>
              <w:outlineLvl w:val="0"/>
              <w:rPr>
                <w:rFonts w:ascii="Arial" w:eastAsia="仿宋_GB2312" w:hAnsi="Arial" w:cs="Arial"/>
                <w:szCs w:val="21"/>
              </w:rPr>
            </w:pPr>
            <w:r>
              <w:rPr>
                <w:rFonts w:ascii="Arial" w:eastAsia="黑体" w:hAnsi="Arial" w:cs="Arial"/>
                <w:szCs w:val="21"/>
              </w:rPr>
              <w:t>P</w:t>
            </w:r>
            <w:r>
              <w:rPr>
                <w:rFonts w:ascii="Arial" w:eastAsia="黑体" w:hAnsi="Arial" w:cs="Arial" w:hint="eastAsia"/>
                <w:szCs w:val="21"/>
              </w:rPr>
              <w:t xml:space="preserve">art Three  </w:t>
            </w:r>
            <w:bookmarkStart w:id="2" w:name="OLE_LINK5"/>
            <w:r>
              <w:rPr>
                <w:rFonts w:ascii="Arial" w:eastAsia="黑体" w:hAnsi="Arial" w:cs="Arial" w:hint="eastAsia"/>
                <w:szCs w:val="21"/>
              </w:rPr>
              <w:t xml:space="preserve">Overview of </w:t>
            </w:r>
            <w:r>
              <w:rPr>
                <w:rFonts w:ascii="Arial" w:eastAsia="黑体" w:hAnsi="Arial" w:cs="Arial"/>
                <w:szCs w:val="21"/>
              </w:rPr>
              <w:t>th</w:t>
            </w:r>
            <w:r>
              <w:rPr>
                <w:rFonts w:ascii="Arial" w:eastAsia="黑体" w:hAnsi="Arial" w:cs="Arial" w:hint="eastAsia"/>
                <w:szCs w:val="21"/>
              </w:rPr>
              <w:t>e operator</w:t>
            </w:r>
            <w:r>
              <w:rPr>
                <w:rFonts w:ascii="Arial" w:eastAsia="黑体" w:hAnsi="Arial" w:cs="Arial"/>
                <w:szCs w:val="21"/>
              </w:rPr>
              <w:t>’</w:t>
            </w:r>
            <w:r>
              <w:rPr>
                <w:rFonts w:ascii="Arial" w:eastAsia="黑体" w:hAnsi="Arial" w:cs="Arial" w:hint="eastAsia"/>
                <w:szCs w:val="21"/>
              </w:rPr>
              <w:t>s management of dangerous goods air transport</w:t>
            </w:r>
            <w:bookmarkEnd w:id="2"/>
          </w:p>
        </w:tc>
      </w:tr>
      <w:tr w:rsidR="007C7ABB" w:rsidRPr="00A57403" w:rsidTr="003248D1">
        <w:tc>
          <w:tcPr>
            <w:tcW w:w="8522" w:type="dxa"/>
            <w:gridSpan w:val="17"/>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10.</w:t>
            </w:r>
            <w:r w:rsidRPr="00A57403">
              <w:rPr>
                <w:rFonts w:ascii="Arial" w:eastAsia="仿宋_GB2312" w:hAnsi="Arial" w:cs="Arial"/>
                <w:szCs w:val="21"/>
              </w:rPr>
              <w:t>危险品航空运输手册（依据：</w:t>
            </w:r>
            <w:r>
              <w:rPr>
                <w:rFonts w:ascii="Arial" w:eastAsia="仿宋_GB2312" w:hAnsi="Arial" w:cs="Arial"/>
                <w:szCs w:val="21"/>
              </w:rPr>
              <w:t>《民用航空危险品运输管理规定》</w:t>
            </w:r>
            <w:r w:rsidRPr="00A57403">
              <w:rPr>
                <w:rFonts w:ascii="Arial" w:eastAsia="仿宋_GB2312" w:hAnsi="Arial" w:cs="Arial"/>
                <w:szCs w:val="21"/>
              </w:rPr>
              <w:t>第十九条（四））</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D</w:t>
            </w:r>
            <w:r>
              <w:rPr>
                <w:rFonts w:ascii="Arial" w:eastAsia="仿宋_GB2312" w:hAnsi="Arial" w:cs="Arial" w:hint="eastAsia"/>
                <w:szCs w:val="21"/>
              </w:rPr>
              <w:t xml:space="preserve">angerous goods air transport manual (Article 19(4)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7C7ABB" w:rsidRPr="00A57403" w:rsidTr="003248D1">
        <w:trPr>
          <w:trHeight w:val="313"/>
        </w:trPr>
        <w:tc>
          <w:tcPr>
            <w:tcW w:w="8522" w:type="dxa"/>
            <w:gridSpan w:val="17"/>
            <w:tcBorders>
              <w:top w:val="single" w:sz="4" w:space="0" w:color="auto"/>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经营人是否制定危险品航空运输手册</w:t>
            </w:r>
          </w:p>
          <w:p w:rsidR="007C7ABB" w:rsidRPr="00601448"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Whether the operator has a dangerous goods air </w:t>
            </w:r>
            <w:r>
              <w:rPr>
                <w:rFonts w:ascii="Arial" w:eastAsia="仿宋_GB2312" w:hAnsi="Arial" w:cs="Arial"/>
                <w:szCs w:val="21"/>
              </w:rPr>
              <w:t>transport</w:t>
            </w:r>
            <w:r>
              <w:rPr>
                <w:rFonts w:ascii="Arial" w:eastAsia="仿宋_GB2312" w:hAnsi="Arial" w:cs="Arial" w:hint="eastAsia"/>
                <w:szCs w:val="21"/>
              </w:rPr>
              <w:t xml:space="preserve"> manual or not</w:t>
            </w:r>
          </w:p>
        </w:tc>
      </w:tr>
      <w:tr w:rsidR="007C7ABB" w:rsidRPr="0031654D" w:rsidTr="003248D1">
        <w:trPr>
          <w:trHeight w:val="880"/>
        </w:trPr>
        <w:tc>
          <w:tcPr>
            <w:tcW w:w="8522" w:type="dxa"/>
            <w:gridSpan w:val="17"/>
            <w:tcBorders>
              <w:top w:val="nil"/>
              <w:bottom w:val="nil"/>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是（若是，请选择：）</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r>
              <w:rPr>
                <w:rFonts w:ascii="Arial" w:eastAsia="仿宋_GB2312" w:hAnsi="Arial" w:cs="Arial"/>
                <w:szCs w:val="21"/>
              </w:rPr>
              <w:t>Y</w:t>
            </w:r>
            <w:r>
              <w:rPr>
                <w:rFonts w:ascii="Arial" w:eastAsia="仿宋_GB2312" w:hAnsi="Arial" w:cs="Arial" w:hint="eastAsia"/>
                <w:szCs w:val="21"/>
              </w:rPr>
              <w:t>es (if yes, please select)</w:t>
            </w:r>
          </w:p>
          <w:p w:rsidR="007C7ABB" w:rsidRDefault="007C7ABB"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独立成册（手册名称：</w:t>
            </w:r>
            <w:r w:rsidRPr="00A57403">
              <w:rPr>
                <w:rFonts w:ascii="Arial" w:eastAsia="仿宋_GB2312" w:hAnsi="Arial" w:cs="Arial"/>
                <w:szCs w:val="21"/>
                <w:u w:val="single"/>
              </w:rPr>
              <w:t xml:space="preserve">                     </w:t>
            </w:r>
            <w:r w:rsidRPr="00A57403">
              <w:rPr>
                <w:rFonts w:ascii="Arial" w:eastAsia="仿宋_GB2312" w:hAnsi="Arial" w:cs="Arial"/>
                <w:szCs w:val="21"/>
              </w:rPr>
              <w:t>，请附上手册）</w:t>
            </w:r>
          </w:p>
          <w:p w:rsidR="007C7ABB" w:rsidRPr="00A57403" w:rsidRDefault="007C7ABB"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a</w:t>
            </w:r>
            <w:bookmarkStart w:id="3" w:name="OLE_LINK3"/>
            <w:bookmarkStart w:id="4" w:name="OLE_LINK4"/>
            <w:r>
              <w:rPr>
                <w:rFonts w:ascii="Arial" w:eastAsia="仿宋_GB2312" w:hAnsi="Arial" w:cs="Arial" w:hint="eastAsia"/>
                <w:szCs w:val="21"/>
              </w:rPr>
              <w:t xml:space="preserve"> </w:t>
            </w:r>
            <w:r>
              <w:rPr>
                <w:rFonts w:ascii="Arial" w:eastAsia="仿宋_GB2312" w:hAnsi="Arial" w:cs="Arial"/>
                <w:szCs w:val="21"/>
              </w:rPr>
              <w:t>separat</w:t>
            </w:r>
            <w:bookmarkEnd w:id="3"/>
            <w:bookmarkEnd w:id="4"/>
            <w:r>
              <w:rPr>
                <w:rFonts w:ascii="Arial" w:eastAsia="仿宋_GB2312" w:hAnsi="Arial" w:cs="Arial"/>
                <w:szCs w:val="21"/>
              </w:rPr>
              <w:t>e</w:t>
            </w:r>
            <w:r>
              <w:rPr>
                <w:rFonts w:ascii="Arial" w:eastAsia="仿宋_GB2312" w:hAnsi="Arial" w:cs="Arial" w:hint="eastAsia"/>
                <w:szCs w:val="21"/>
              </w:rPr>
              <w:t xml:space="preserve"> manual (name of </w:t>
            </w:r>
            <w:r>
              <w:rPr>
                <w:rFonts w:ascii="Arial" w:eastAsia="仿宋_GB2312" w:hAnsi="Arial" w:cs="Arial"/>
                <w:szCs w:val="21"/>
              </w:rPr>
              <w:t>the</w:t>
            </w:r>
            <w:r>
              <w:rPr>
                <w:rFonts w:ascii="Arial" w:eastAsia="仿宋_GB2312" w:hAnsi="Arial" w:cs="Arial" w:hint="eastAsia"/>
                <w:szCs w:val="21"/>
              </w:rPr>
              <w:t xml:space="preserve"> manual: </w:t>
            </w:r>
            <w:r w:rsidRPr="00197639">
              <w:rPr>
                <w:rFonts w:ascii="Arial" w:eastAsia="仿宋_GB2312" w:hAnsi="Arial" w:cs="Arial" w:hint="eastAsia"/>
                <w:szCs w:val="21"/>
                <w:u w:val="single"/>
              </w:rPr>
              <w:t xml:space="preserve">              </w:t>
            </w:r>
            <w:r>
              <w:rPr>
                <w:rFonts w:ascii="Arial" w:eastAsia="仿宋_GB2312" w:hAnsi="Arial" w:cs="Arial" w:hint="eastAsia"/>
                <w:szCs w:val="21"/>
              </w:rPr>
              <w:t xml:space="preserve"> ,and please </w:t>
            </w:r>
            <w:r>
              <w:rPr>
                <w:rFonts w:ascii="Arial" w:eastAsia="仿宋_GB2312" w:hAnsi="Arial" w:cs="Arial"/>
                <w:szCs w:val="21"/>
              </w:rPr>
              <w:t>attach</w:t>
            </w:r>
            <w:r>
              <w:rPr>
                <w:rFonts w:ascii="Arial" w:eastAsia="仿宋_GB2312" w:hAnsi="Arial" w:cs="Arial" w:hint="eastAsia"/>
                <w:szCs w:val="21"/>
              </w:rPr>
              <w:t xml:space="preserve"> the manual)</w:t>
            </w:r>
          </w:p>
          <w:p w:rsidR="007C7ABB" w:rsidRDefault="007C7ABB"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分专业类别及其承担的责任分别编入各业务手册（请将涉及的手册名称、章节号、章节和程序名称形成列表，请将列表和手册具体内容附上）</w:t>
            </w:r>
          </w:p>
          <w:p w:rsidR="007C7ABB" w:rsidRPr="00A57403" w:rsidRDefault="007C7ABB" w:rsidP="003248D1">
            <w:pPr>
              <w:spacing w:line="440" w:lineRule="exact"/>
              <w:ind w:leftChars="500" w:left="105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w:t>
            </w:r>
            <w:bookmarkStart w:id="5" w:name="OLE_LINK6"/>
            <w:bookmarkStart w:id="6" w:name="OLE_LINK7"/>
            <w:r>
              <w:rPr>
                <w:rFonts w:ascii="Arial" w:hAnsi="Arial" w:cs="Arial" w:hint="eastAsia"/>
                <w:sz w:val="23"/>
                <w:szCs w:val="23"/>
              </w:rPr>
              <w:t>included in</w:t>
            </w:r>
            <w:r>
              <w:rPr>
                <w:rFonts w:ascii="Arial" w:hAnsi="Arial" w:cs="Arial"/>
                <w:sz w:val="23"/>
                <w:szCs w:val="23"/>
              </w:rPr>
              <w:t xml:space="preserve"> the operation</w:t>
            </w:r>
            <w:r w:rsidRPr="00301091">
              <w:rPr>
                <w:rFonts w:ascii="Arial" w:hAnsi="Arial" w:cs="Arial"/>
                <w:sz w:val="23"/>
                <w:szCs w:val="23"/>
              </w:rPr>
              <w:t xml:space="preserve"> manual</w:t>
            </w:r>
            <w:r>
              <w:rPr>
                <w:rFonts w:ascii="Arial" w:hAnsi="Arial" w:cs="Arial" w:hint="eastAsia"/>
                <w:sz w:val="23"/>
                <w:szCs w:val="23"/>
              </w:rPr>
              <w:t>s</w:t>
            </w:r>
            <w:r w:rsidRPr="00301091">
              <w:rPr>
                <w:rFonts w:ascii="Arial" w:hAnsi="Arial" w:cs="Arial"/>
                <w:sz w:val="23"/>
                <w:szCs w:val="23"/>
              </w:rPr>
              <w:t xml:space="preserve"> depending on type and area of operation and assigned responsibilities</w:t>
            </w:r>
            <w:r>
              <w:rPr>
                <w:rFonts w:ascii="Arial" w:hAnsi="Arial" w:cs="Arial" w:hint="eastAsia"/>
                <w:sz w:val="23"/>
                <w:szCs w:val="23"/>
              </w:rPr>
              <w:t xml:space="preserve"> (list the name of the related manuals, chapters and the procedures, and attach the related contents of the manuals</w:t>
            </w:r>
            <w:bookmarkEnd w:id="5"/>
            <w:bookmarkEnd w:id="6"/>
            <w:r>
              <w:rPr>
                <w:rFonts w:ascii="Arial" w:hAnsi="Arial" w:cs="Arial" w:hint="eastAsia"/>
                <w:sz w:val="23"/>
                <w:szCs w:val="23"/>
              </w:rPr>
              <w:t>)</w:t>
            </w:r>
            <w:r w:rsidRPr="00301091">
              <w:rPr>
                <w:rFonts w:ascii="Arial" w:hAnsi="Arial" w:cs="Arial"/>
                <w:sz w:val="23"/>
                <w:szCs w:val="23"/>
              </w:rPr>
              <w:t>.</w:t>
            </w:r>
          </w:p>
        </w:tc>
      </w:tr>
      <w:tr w:rsidR="007C7ABB" w:rsidRPr="00A57403" w:rsidTr="003248D1">
        <w:trPr>
          <w:trHeight w:val="395"/>
        </w:trPr>
        <w:tc>
          <w:tcPr>
            <w:tcW w:w="8522" w:type="dxa"/>
            <w:gridSpan w:val="17"/>
            <w:tcBorders>
              <w:top w:val="nil"/>
              <w:bottom w:val="single" w:sz="4" w:space="0" w:color="auto"/>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否（若否，请停止申请）</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tc>
      </w:tr>
      <w:tr w:rsidR="007C7ABB" w:rsidRPr="00A57403" w:rsidTr="003248D1">
        <w:tc>
          <w:tcPr>
            <w:tcW w:w="8522" w:type="dxa"/>
            <w:gridSpan w:val="17"/>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11. </w:t>
            </w:r>
            <w:r w:rsidRPr="00A57403">
              <w:rPr>
                <w:rFonts w:ascii="Arial" w:eastAsia="仿宋_GB2312" w:hAnsi="Arial" w:cs="Arial"/>
                <w:szCs w:val="21"/>
              </w:rPr>
              <w:t>危险品培训大纲（依据：</w:t>
            </w:r>
            <w:r>
              <w:rPr>
                <w:rFonts w:ascii="Arial" w:eastAsia="仿宋_GB2312" w:hAnsi="Arial" w:cs="Arial"/>
                <w:szCs w:val="21"/>
              </w:rPr>
              <w:t>《民用航空危险品运输管理规定》</w:t>
            </w:r>
            <w:r w:rsidRPr="00A57403">
              <w:rPr>
                <w:rFonts w:ascii="Arial" w:eastAsia="仿宋_GB2312" w:hAnsi="Arial" w:cs="Arial"/>
                <w:szCs w:val="21"/>
              </w:rPr>
              <w:t>第十九条（五）、第九十六条）</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 xml:space="preserve"> Dangerous goods training program(Article 19(5), 96 of</w:t>
            </w:r>
            <w:r w:rsidRPr="00D34DA5">
              <w:rPr>
                <w:rFonts w:ascii="Arial" w:eastAsia="仿宋_GB2312" w:hAnsi="Arial" w:cs="Arial" w:hint="eastAsia"/>
                <w:szCs w:val="21"/>
              </w:rPr>
              <w:t xml:space="preserve">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w:t>
            </w:r>
          </w:p>
        </w:tc>
      </w:tr>
      <w:tr w:rsidR="007C7ABB" w:rsidRPr="00A57403" w:rsidTr="003248D1">
        <w:trPr>
          <w:trHeight w:val="435"/>
        </w:trPr>
        <w:tc>
          <w:tcPr>
            <w:tcW w:w="8522" w:type="dxa"/>
            <w:gridSpan w:val="17"/>
            <w:tcBorders>
              <w:top w:val="single" w:sz="4" w:space="0" w:color="auto"/>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经营人是否提交根据实施危险品航空运输需求而制定并经</w:t>
            </w:r>
            <w:r>
              <w:rPr>
                <w:rFonts w:ascii="Arial" w:eastAsia="仿宋_GB2312" w:hAnsi="Arial" w:cs="Arial" w:hint="eastAsia"/>
                <w:szCs w:val="21"/>
              </w:rPr>
              <w:t>审查合格</w:t>
            </w:r>
            <w:r w:rsidRPr="00A57403">
              <w:rPr>
                <w:rFonts w:ascii="Arial" w:eastAsia="仿宋_GB2312" w:hAnsi="Arial" w:cs="Arial"/>
                <w:szCs w:val="21"/>
              </w:rPr>
              <w:t>的危险品培训大纲</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Whether the operator has an approved dangerous goods training program or not</w:t>
            </w:r>
          </w:p>
        </w:tc>
      </w:tr>
      <w:tr w:rsidR="007C7ABB" w:rsidRPr="0031654D" w:rsidTr="003248D1">
        <w:trPr>
          <w:trHeight w:val="435"/>
        </w:trPr>
        <w:tc>
          <w:tcPr>
            <w:tcW w:w="8522" w:type="dxa"/>
            <w:gridSpan w:val="17"/>
            <w:tcBorders>
              <w:top w:val="nil"/>
              <w:bottom w:val="nil"/>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是（若是，请附上大纲及</w:t>
            </w:r>
            <w:r>
              <w:rPr>
                <w:rFonts w:ascii="Arial" w:eastAsia="仿宋_GB2312" w:hAnsi="Arial" w:cs="Arial" w:hint="eastAsia"/>
                <w:szCs w:val="21"/>
              </w:rPr>
              <w:t>审查合格</w:t>
            </w:r>
            <w:r w:rsidRPr="00A57403">
              <w:rPr>
                <w:rFonts w:ascii="Arial" w:eastAsia="仿宋_GB2312" w:hAnsi="Arial" w:cs="Arial"/>
                <w:szCs w:val="21"/>
              </w:rPr>
              <w:t>文件）</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Yes (attach the training program and the copy of approval)</w:t>
            </w:r>
          </w:p>
        </w:tc>
      </w:tr>
      <w:tr w:rsidR="007C7ABB" w:rsidRPr="00A57403" w:rsidTr="003248D1">
        <w:trPr>
          <w:trHeight w:val="435"/>
        </w:trPr>
        <w:tc>
          <w:tcPr>
            <w:tcW w:w="8522" w:type="dxa"/>
            <w:gridSpan w:val="17"/>
            <w:tcBorders>
              <w:top w:val="nil"/>
              <w:bottom w:val="single" w:sz="4" w:space="0" w:color="auto"/>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否（若否，请停止申请）</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tc>
      </w:tr>
      <w:tr w:rsidR="007C7ABB" w:rsidRPr="00A57403" w:rsidTr="003248D1">
        <w:tc>
          <w:tcPr>
            <w:tcW w:w="8522" w:type="dxa"/>
            <w:gridSpan w:val="17"/>
            <w:tcBorders>
              <w:top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12.</w:t>
            </w:r>
            <w:r w:rsidRPr="00A57403">
              <w:rPr>
                <w:rFonts w:ascii="Arial" w:eastAsia="仿宋_GB2312" w:hAnsi="Arial" w:cs="Arial"/>
                <w:szCs w:val="21"/>
              </w:rPr>
              <w:t>危险品培训情况（依据：</w:t>
            </w:r>
            <w:r>
              <w:rPr>
                <w:rFonts w:ascii="Arial" w:eastAsia="仿宋_GB2312" w:hAnsi="Arial" w:cs="Arial"/>
                <w:szCs w:val="21"/>
              </w:rPr>
              <w:t>《民用航空危险品运输管理规定》</w:t>
            </w:r>
            <w:r w:rsidRPr="00A57403">
              <w:rPr>
                <w:rFonts w:ascii="Arial" w:eastAsia="仿宋_GB2312" w:hAnsi="Arial" w:cs="Arial"/>
                <w:szCs w:val="21"/>
              </w:rPr>
              <w:t>第十九条（六）、第九十九条）</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Information of operator</w:t>
            </w:r>
            <w:r>
              <w:rPr>
                <w:rFonts w:ascii="Arial" w:eastAsia="仿宋_GB2312" w:hAnsi="Arial" w:cs="Arial"/>
                <w:szCs w:val="21"/>
              </w:rPr>
              <w:t>’</w:t>
            </w:r>
            <w:r>
              <w:rPr>
                <w:rFonts w:ascii="Arial" w:eastAsia="仿宋_GB2312" w:hAnsi="Arial" w:cs="Arial" w:hint="eastAsia"/>
                <w:szCs w:val="21"/>
              </w:rPr>
              <w:t xml:space="preserve">s dangerous goods training (Article 19(6),99 of </w:t>
            </w:r>
            <w:r w:rsidRPr="00D34DA5">
              <w:rPr>
                <w:rFonts w:ascii="Arial" w:eastAsia="仿宋_GB2312" w:hAnsi="Arial" w:cs="Arial"/>
                <w:szCs w:val="21"/>
              </w:rPr>
              <w:t>Regulation</w:t>
            </w:r>
            <w:r w:rsidRPr="00D34DA5">
              <w:rPr>
                <w:rFonts w:ascii="Arial" w:eastAsia="仿宋_GB2312" w:hAnsi="Arial" w:cs="Arial" w:hint="eastAsia"/>
                <w:szCs w:val="21"/>
              </w:rPr>
              <w:t xml:space="preserve"> on </w:t>
            </w:r>
            <w:r w:rsidRPr="00D34DA5">
              <w:rPr>
                <w:rFonts w:ascii="Arial" w:eastAsia="仿宋_GB2312" w:hAnsi="Arial" w:cs="Arial" w:hint="eastAsia"/>
                <w:szCs w:val="21"/>
              </w:rPr>
              <w:lastRenderedPageBreak/>
              <w:t>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7C7ABB" w:rsidRPr="00A57403" w:rsidTr="003248D1">
        <w:tc>
          <w:tcPr>
            <w:tcW w:w="8522" w:type="dxa"/>
            <w:gridSpan w:val="17"/>
            <w:tcBorders>
              <w:top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lastRenderedPageBreak/>
              <w:t>接受过经营人危险品培训大纲训练的人员情况</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P</w:t>
            </w:r>
            <w:r>
              <w:rPr>
                <w:rFonts w:ascii="Arial" w:eastAsia="仿宋_GB2312" w:hAnsi="Arial" w:cs="Arial" w:hint="eastAsia"/>
                <w:szCs w:val="21"/>
              </w:rPr>
              <w:t>ersonnel received the training according to the operator</w:t>
            </w:r>
            <w:r>
              <w:rPr>
                <w:rFonts w:ascii="Arial" w:eastAsia="仿宋_GB2312" w:hAnsi="Arial" w:cs="Arial"/>
                <w:szCs w:val="21"/>
              </w:rPr>
              <w:t>’</w:t>
            </w:r>
            <w:r>
              <w:rPr>
                <w:rFonts w:ascii="Arial" w:eastAsia="仿宋_GB2312" w:hAnsi="Arial" w:cs="Arial" w:hint="eastAsia"/>
                <w:szCs w:val="21"/>
              </w:rPr>
              <w:t>s dangerous goods training program</w:t>
            </w:r>
          </w:p>
        </w:tc>
      </w:tr>
      <w:tr w:rsidR="007C7ABB" w:rsidRPr="00A57403" w:rsidTr="003248D1">
        <w:trPr>
          <w:trHeight w:val="218"/>
        </w:trPr>
        <w:tc>
          <w:tcPr>
            <w:tcW w:w="655"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人员类别</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ategory</w:t>
            </w:r>
          </w:p>
        </w:tc>
        <w:tc>
          <w:tcPr>
            <w:tcW w:w="656" w:type="dxa"/>
            <w:gridSpan w:val="2"/>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第一类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1</w:t>
            </w:r>
          </w:p>
        </w:tc>
        <w:tc>
          <w:tcPr>
            <w:tcW w:w="655"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第二类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2</w:t>
            </w:r>
          </w:p>
        </w:tc>
        <w:tc>
          <w:tcPr>
            <w:tcW w:w="656"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第三类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3</w:t>
            </w:r>
          </w:p>
        </w:tc>
        <w:tc>
          <w:tcPr>
            <w:tcW w:w="655"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第四类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4</w:t>
            </w:r>
          </w:p>
        </w:tc>
        <w:tc>
          <w:tcPr>
            <w:tcW w:w="656"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第五类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5</w:t>
            </w:r>
          </w:p>
        </w:tc>
        <w:tc>
          <w:tcPr>
            <w:tcW w:w="655" w:type="dxa"/>
            <w:gridSpan w:val="2"/>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第六类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6</w:t>
            </w:r>
          </w:p>
        </w:tc>
        <w:tc>
          <w:tcPr>
            <w:tcW w:w="656"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第七类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7</w:t>
            </w:r>
          </w:p>
        </w:tc>
        <w:tc>
          <w:tcPr>
            <w:tcW w:w="655"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第八类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8</w:t>
            </w:r>
          </w:p>
        </w:tc>
        <w:tc>
          <w:tcPr>
            <w:tcW w:w="656" w:type="dxa"/>
            <w:gridSpan w:val="2"/>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第九类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9</w:t>
            </w:r>
          </w:p>
        </w:tc>
        <w:tc>
          <w:tcPr>
            <w:tcW w:w="655" w:type="dxa"/>
            <w:gridSpan w:val="2"/>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第十类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10</w:t>
            </w:r>
          </w:p>
        </w:tc>
        <w:tc>
          <w:tcPr>
            <w:tcW w:w="656"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第十一类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11</w:t>
            </w:r>
          </w:p>
        </w:tc>
        <w:tc>
          <w:tcPr>
            <w:tcW w:w="656" w:type="dxa"/>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第十二类</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12</w:t>
            </w:r>
          </w:p>
        </w:tc>
      </w:tr>
      <w:tr w:rsidR="007C7ABB" w:rsidRPr="00A57403" w:rsidTr="003248D1">
        <w:trPr>
          <w:trHeight w:val="217"/>
        </w:trPr>
        <w:tc>
          <w:tcPr>
            <w:tcW w:w="655" w:type="dxa"/>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人员数量</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N</w:t>
            </w:r>
            <w:r>
              <w:rPr>
                <w:rFonts w:ascii="Arial" w:eastAsia="仿宋_GB2312" w:hAnsi="Arial" w:cs="Arial" w:hint="eastAsia"/>
                <w:szCs w:val="21"/>
              </w:rPr>
              <w:t>umber of the personnel</w:t>
            </w:r>
          </w:p>
        </w:tc>
        <w:tc>
          <w:tcPr>
            <w:tcW w:w="656" w:type="dxa"/>
            <w:gridSpan w:val="2"/>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5"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6"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N/A</w:t>
            </w:r>
          </w:p>
        </w:tc>
        <w:tc>
          <w:tcPr>
            <w:tcW w:w="655"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N/A</w:t>
            </w:r>
          </w:p>
        </w:tc>
        <w:tc>
          <w:tcPr>
            <w:tcW w:w="656"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N/A</w:t>
            </w:r>
          </w:p>
        </w:tc>
        <w:tc>
          <w:tcPr>
            <w:tcW w:w="655" w:type="dxa"/>
            <w:gridSpan w:val="2"/>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6"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5"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6" w:type="dxa"/>
            <w:gridSpan w:val="2"/>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5" w:type="dxa"/>
            <w:gridSpan w:val="2"/>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6"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c>
          <w:tcPr>
            <w:tcW w:w="656" w:type="dxa"/>
            <w:tcBorders>
              <w:bottom w:val="single" w:sz="4" w:space="0" w:color="auto"/>
            </w:tcBorders>
            <w:shd w:val="clear" w:color="auto" w:fill="D9D9D9"/>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522" w:type="dxa"/>
            <w:gridSpan w:val="17"/>
            <w:tcBorders>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总计：</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T</w:t>
            </w:r>
            <w:r>
              <w:rPr>
                <w:rFonts w:ascii="Arial" w:eastAsia="仿宋_GB2312" w:hAnsi="Arial" w:cs="Arial" w:hint="eastAsia"/>
                <w:szCs w:val="21"/>
              </w:rPr>
              <w:t>otal.</w:t>
            </w:r>
          </w:p>
        </w:tc>
      </w:tr>
      <w:tr w:rsidR="007C7ABB" w:rsidRPr="00A57403" w:rsidTr="003248D1">
        <w:tc>
          <w:tcPr>
            <w:tcW w:w="8522" w:type="dxa"/>
            <w:gridSpan w:val="17"/>
            <w:tcBorders>
              <w:top w:val="nil"/>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请附上各岗位人员所接受的培训符合</w:t>
            </w:r>
            <w:r>
              <w:rPr>
                <w:rFonts w:ascii="Arial" w:eastAsia="仿宋_GB2312" w:hAnsi="Arial" w:cs="Arial"/>
                <w:szCs w:val="21"/>
              </w:rPr>
              <w:t>《民用航空危险品运输管理规定》</w:t>
            </w:r>
            <w:r>
              <w:rPr>
                <w:rFonts w:ascii="Arial" w:eastAsia="仿宋_GB2312" w:hAnsi="Arial" w:cs="Arial" w:hint="eastAsia"/>
                <w:szCs w:val="21"/>
              </w:rPr>
              <w:t>、《危险品航空运输培训管理办法》</w:t>
            </w:r>
            <w:r w:rsidRPr="00A57403">
              <w:rPr>
                <w:rFonts w:ascii="Arial" w:eastAsia="仿宋_GB2312" w:hAnsi="Arial" w:cs="Arial"/>
                <w:szCs w:val="21"/>
              </w:rPr>
              <w:t>及《技术细则》，且与岗位职责匹配的说明</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P</w:t>
            </w:r>
            <w:r>
              <w:rPr>
                <w:rFonts w:ascii="Arial" w:eastAsia="仿宋_GB2312" w:hAnsi="Arial" w:cs="Arial" w:hint="eastAsia"/>
                <w:szCs w:val="21"/>
              </w:rPr>
              <w:t>lease attach a statement to describe that the operator</w:t>
            </w:r>
            <w:r>
              <w:rPr>
                <w:rFonts w:ascii="Arial" w:eastAsia="仿宋_GB2312" w:hAnsi="Arial" w:cs="Arial"/>
                <w:szCs w:val="21"/>
              </w:rPr>
              <w:t>’</w:t>
            </w:r>
            <w:r>
              <w:rPr>
                <w:rFonts w:ascii="Arial" w:eastAsia="仿宋_GB2312" w:hAnsi="Arial" w:cs="Arial" w:hint="eastAsia"/>
                <w:szCs w:val="21"/>
              </w:rPr>
              <w:t xml:space="preserve">s personnel been trained according to the requirement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 Measures on Dangerous Goods Air Transport Training Management, ICAO Technical Instructions, and the training is commensurate with the job responsibilities. </w:t>
            </w:r>
          </w:p>
        </w:tc>
      </w:tr>
      <w:tr w:rsidR="007C7ABB" w:rsidRPr="00A57403" w:rsidTr="003248D1">
        <w:tc>
          <w:tcPr>
            <w:tcW w:w="8522" w:type="dxa"/>
            <w:gridSpan w:val="17"/>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13. </w:t>
            </w:r>
            <w:r w:rsidRPr="00A57403">
              <w:rPr>
                <w:rFonts w:ascii="Arial" w:eastAsia="仿宋_GB2312" w:hAnsi="Arial" w:cs="Arial"/>
                <w:szCs w:val="21"/>
              </w:rPr>
              <w:t>危险品应急响应方案（依据：</w:t>
            </w:r>
            <w:r>
              <w:rPr>
                <w:rFonts w:ascii="Arial" w:eastAsia="仿宋_GB2312" w:hAnsi="Arial" w:cs="Arial"/>
                <w:szCs w:val="21"/>
              </w:rPr>
              <w:t>《民用航空危险品运输管理规定》</w:t>
            </w:r>
            <w:r w:rsidRPr="00A57403">
              <w:rPr>
                <w:rFonts w:ascii="Arial" w:eastAsia="仿宋_GB2312" w:hAnsi="Arial" w:cs="Arial"/>
                <w:szCs w:val="21"/>
              </w:rPr>
              <w:t>第十九条（七））</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E</w:t>
            </w:r>
            <w:r>
              <w:rPr>
                <w:rFonts w:ascii="Arial" w:eastAsia="仿宋_GB2312" w:hAnsi="Arial" w:cs="Arial" w:hint="eastAsia"/>
                <w:szCs w:val="21"/>
              </w:rPr>
              <w:t>mergency response plan of dangerous goods air transport (Article 19(7)</w:t>
            </w:r>
            <w:r w:rsidRPr="00D34DA5">
              <w:rPr>
                <w:rFonts w:ascii="Arial" w:eastAsia="仿宋_GB2312" w:hAnsi="Arial" w:cs="Arial" w:hint="eastAsia"/>
                <w:szCs w:val="21"/>
              </w:rPr>
              <w:t xml:space="preserve">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7C7ABB" w:rsidRPr="00A57403" w:rsidTr="003248D1">
        <w:tc>
          <w:tcPr>
            <w:tcW w:w="8522" w:type="dxa"/>
            <w:gridSpan w:val="17"/>
            <w:tcBorders>
              <w:bottom w:val="nil"/>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经营人是否制定危险品应急响应方案</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Whether the operator has established the emergency response plan or not</w:t>
            </w:r>
          </w:p>
        </w:tc>
      </w:tr>
      <w:tr w:rsidR="007C7ABB" w:rsidRPr="00A57403" w:rsidTr="003248D1">
        <w:tc>
          <w:tcPr>
            <w:tcW w:w="8522" w:type="dxa"/>
            <w:gridSpan w:val="17"/>
            <w:tcBorders>
              <w:top w:val="nil"/>
              <w:bottom w:val="nil"/>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lastRenderedPageBreak/>
              <w:t xml:space="preserve">□ </w:t>
            </w:r>
            <w:r w:rsidRPr="00A57403">
              <w:rPr>
                <w:rFonts w:ascii="Arial" w:eastAsia="仿宋_GB2312" w:hAnsi="Arial" w:cs="Arial"/>
                <w:szCs w:val="21"/>
              </w:rPr>
              <w:t>是（若是，请将涉及的手册名称、章节号、章节和程序名称形成列表，请将列表和手册具体内容附上）</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Yes (</w:t>
            </w:r>
            <w:r>
              <w:rPr>
                <w:rFonts w:ascii="Arial" w:hAnsi="Arial" w:cs="Arial" w:hint="eastAsia"/>
                <w:sz w:val="23"/>
                <w:szCs w:val="23"/>
              </w:rPr>
              <w:t>list the name of the related manuals, chapters and the procedures, and attach the related contents of the manuals)</w:t>
            </w:r>
          </w:p>
        </w:tc>
      </w:tr>
      <w:tr w:rsidR="007C7ABB" w:rsidRPr="00A57403" w:rsidTr="003248D1">
        <w:tc>
          <w:tcPr>
            <w:tcW w:w="8522" w:type="dxa"/>
            <w:gridSpan w:val="17"/>
            <w:tcBorders>
              <w:top w:val="nil"/>
              <w:bottom w:val="single" w:sz="4" w:space="0" w:color="auto"/>
            </w:tcBorders>
            <w:shd w:val="clear" w:color="auto" w:fill="D9D9D9"/>
          </w:tcPr>
          <w:p w:rsidR="007C7ABB"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 xml:space="preserve">□ </w:t>
            </w:r>
            <w:r w:rsidRPr="00A57403">
              <w:rPr>
                <w:rFonts w:ascii="Arial" w:eastAsia="仿宋_GB2312" w:hAnsi="Arial" w:cs="Arial"/>
                <w:szCs w:val="21"/>
              </w:rPr>
              <w:t>否（若否，请停止申请）</w:t>
            </w:r>
          </w:p>
          <w:p w:rsidR="007C7ABB" w:rsidRPr="00A57403" w:rsidRDefault="007C7ABB" w:rsidP="003248D1">
            <w:pPr>
              <w:spacing w:line="440" w:lineRule="exact"/>
              <w:ind w:leftChars="200" w:left="420"/>
              <w:outlineLvl w:val="0"/>
              <w:rPr>
                <w:rFonts w:ascii="Arial" w:eastAsia="仿宋_GB2312" w:hAnsi="Arial" w:cs="Arial"/>
                <w:szCs w:val="21"/>
              </w:rPr>
            </w:pPr>
            <w:r w:rsidRPr="00A57403">
              <w:rPr>
                <w:rFonts w:ascii="Arial" w:eastAsia="仿宋_GB2312" w:hAnsi="Arial" w:cs="Arial"/>
                <w:szCs w:val="21"/>
              </w:rPr>
              <w:t>□</w:t>
            </w:r>
            <w:r>
              <w:rPr>
                <w:rFonts w:ascii="Arial" w:eastAsia="仿宋_GB2312" w:hAnsi="Arial" w:cs="Arial" w:hint="eastAsia"/>
                <w:szCs w:val="21"/>
              </w:rPr>
              <w:t xml:space="preserve"> No (stop applying)</w:t>
            </w:r>
          </w:p>
        </w:tc>
      </w:tr>
      <w:tr w:rsidR="007C7ABB" w:rsidRPr="00A57403" w:rsidTr="003248D1">
        <w:tc>
          <w:tcPr>
            <w:tcW w:w="8522" w:type="dxa"/>
            <w:gridSpan w:val="17"/>
            <w:tcBorders>
              <w:bottom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14. </w:t>
            </w:r>
            <w:r w:rsidRPr="00A57403">
              <w:rPr>
                <w:rFonts w:ascii="Arial" w:eastAsia="仿宋_GB2312" w:hAnsi="Arial" w:cs="Arial"/>
                <w:szCs w:val="21"/>
              </w:rPr>
              <w:t>符合性声明（依据：</w:t>
            </w:r>
            <w:r>
              <w:rPr>
                <w:rFonts w:ascii="Arial" w:eastAsia="仿宋_GB2312" w:hAnsi="Arial" w:cs="Arial"/>
                <w:szCs w:val="21"/>
              </w:rPr>
              <w:t>《民用航空危险品运输管理规定》</w:t>
            </w:r>
            <w:r w:rsidRPr="00A57403">
              <w:rPr>
                <w:rFonts w:ascii="Arial" w:eastAsia="仿宋_GB2312" w:hAnsi="Arial" w:cs="Arial"/>
                <w:szCs w:val="21"/>
              </w:rPr>
              <w:t>第十</w:t>
            </w:r>
            <w:r w:rsidRPr="00A57403">
              <w:rPr>
                <w:rFonts w:ascii="Arial" w:eastAsia="仿宋_GB2312" w:hAnsi="Arial" w:cs="Arial" w:hint="eastAsia"/>
                <w:szCs w:val="21"/>
              </w:rPr>
              <w:t>九</w:t>
            </w:r>
            <w:r w:rsidRPr="00A57403">
              <w:rPr>
                <w:rFonts w:ascii="Arial" w:eastAsia="仿宋_GB2312" w:hAnsi="Arial" w:cs="Arial"/>
                <w:szCs w:val="21"/>
              </w:rPr>
              <w:t>条（八））</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 xml:space="preserve">ompliance statement (Article 19(8)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Air</w:t>
            </w:r>
            <w:r>
              <w:rPr>
                <w:rFonts w:ascii="Arial" w:eastAsia="仿宋_GB2312" w:hAnsi="Arial" w:cs="Arial" w:hint="eastAsia"/>
                <w:szCs w:val="21"/>
              </w:rPr>
              <w:t xml:space="preserve"> )</w:t>
            </w:r>
          </w:p>
        </w:tc>
      </w:tr>
      <w:tr w:rsidR="007C7ABB" w:rsidRPr="00A57403" w:rsidTr="003248D1">
        <w:tc>
          <w:tcPr>
            <w:tcW w:w="8522" w:type="dxa"/>
            <w:gridSpan w:val="17"/>
            <w:tcBorders>
              <w:top w:val="single" w:sz="4" w:space="0" w:color="auto"/>
            </w:tcBorders>
            <w:shd w:val="clear" w:color="auto" w:fill="D9D9D9"/>
          </w:tcPr>
          <w:p w:rsidR="007C7ABB"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请经营人附上</w:t>
            </w:r>
            <w:r w:rsidRPr="00A57403">
              <w:rPr>
                <w:rFonts w:ascii="Arial" w:eastAsia="仿宋_GB2312" w:hAnsi="Arial" w:cs="Arial"/>
                <w:szCs w:val="21"/>
              </w:rPr>
              <w:t>符合</w:t>
            </w:r>
            <w:r>
              <w:rPr>
                <w:rFonts w:ascii="Arial" w:eastAsia="仿宋_GB2312" w:hAnsi="Arial" w:cs="Arial"/>
                <w:szCs w:val="21"/>
              </w:rPr>
              <w:t>《民用航空危险品运输管理规定》</w:t>
            </w:r>
            <w:r w:rsidRPr="00A57403">
              <w:rPr>
                <w:rFonts w:ascii="Arial" w:eastAsia="仿宋_GB2312" w:hAnsi="Arial" w:cs="Arial"/>
                <w:szCs w:val="21"/>
              </w:rPr>
              <w:t>第十</w:t>
            </w:r>
            <w:r>
              <w:rPr>
                <w:rFonts w:ascii="Arial" w:eastAsia="仿宋_GB2312" w:hAnsi="Arial" w:cs="Arial" w:hint="eastAsia"/>
                <w:szCs w:val="21"/>
              </w:rPr>
              <w:t>八</w:t>
            </w:r>
            <w:r w:rsidRPr="00A57403">
              <w:rPr>
                <w:rFonts w:ascii="Arial" w:eastAsia="仿宋_GB2312" w:hAnsi="Arial" w:cs="Arial"/>
                <w:szCs w:val="21"/>
              </w:rPr>
              <w:t>条</w:t>
            </w:r>
            <w:r>
              <w:rPr>
                <w:rFonts w:ascii="Arial" w:eastAsia="仿宋_GB2312" w:hAnsi="Arial" w:cs="Arial" w:hint="eastAsia"/>
                <w:szCs w:val="21"/>
              </w:rPr>
              <w:t>每项要求的符合性声明。</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P</w:t>
            </w:r>
            <w:r>
              <w:rPr>
                <w:rFonts w:ascii="Arial" w:eastAsia="仿宋_GB2312" w:hAnsi="Arial" w:cs="Arial" w:hint="eastAsia"/>
                <w:szCs w:val="21"/>
              </w:rPr>
              <w:t xml:space="preserve">lease attach the statement of compliance with each requirement of Article 18 of </w:t>
            </w:r>
            <w:r w:rsidRPr="00D34DA5">
              <w:rPr>
                <w:rFonts w:ascii="Arial" w:eastAsia="仿宋_GB2312" w:hAnsi="Arial" w:cs="Arial"/>
                <w:szCs w:val="21"/>
              </w:rPr>
              <w:t>Regulation</w:t>
            </w:r>
            <w:r w:rsidRPr="00D34DA5">
              <w:rPr>
                <w:rFonts w:ascii="Arial" w:eastAsia="仿宋_GB2312" w:hAnsi="Arial" w:cs="Arial" w:hint="eastAsia"/>
                <w:szCs w:val="21"/>
              </w:rPr>
              <w:t xml:space="preserve"> on Transport of</w:t>
            </w:r>
            <w:r w:rsidRPr="00D34DA5">
              <w:rPr>
                <w:rFonts w:ascii="Arial" w:eastAsia="仿宋_GB2312" w:hAnsi="Arial" w:cs="Arial"/>
                <w:szCs w:val="21"/>
              </w:rPr>
              <w:t xml:space="preserve"> Dangerous Goods</w:t>
            </w:r>
            <w:r w:rsidRPr="00D34DA5">
              <w:rPr>
                <w:rFonts w:ascii="Arial" w:eastAsia="仿宋_GB2312" w:hAnsi="Arial" w:cs="Arial" w:hint="eastAsia"/>
                <w:szCs w:val="21"/>
              </w:rPr>
              <w:t xml:space="preserve"> by </w:t>
            </w:r>
            <w:proofErr w:type="gramStart"/>
            <w:r w:rsidRPr="00D34DA5">
              <w:rPr>
                <w:rFonts w:ascii="Arial" w:eastAsia="仿宋_GB2312" w:hAnsi="Arial" w:cs="Arial" w:hint="eastAsia"/>
                <w:szCs w:val="21"/>
              </w:rPr>
              <w:t>Air</w:t>
            </w:r>
            <w:r>
              <w:rPr>
                <w:rFonts w:ascii="Arial" w:eastAsia="仿宋_GB2312" w:hAnsi="Arial" w:cs="Arial" w:hint="eastAsia"/>
                <w:szCs w:val="21"/>
              </w:rPr>
              <w:t xml:space="preserve"> .</w:t>
            </w:r>
            <w:proofErr w:type="gramEnd"/>
            <w:r>
              <w:rPr>
                <w:rFonts w:ascii="Arial" w:eastAsia="仿宋_GB2312" w:hAnsi="Arial" w:cs="Arial" w:hint="eastAsia"/>
                <w:szCs w:val="21"/>
              </w:rPr>
              <w:t xml:space="preserve"> </w:t>
            </w:r>
          </w:p>
        </w:tc>
      </w:tr>
      <w:tr w:rsidR="007C7ABB" w:rsidRPr="00A57403" w:rsidTr="003248D1">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 xml:space="preserve">15. </w:t>
            </w:r>
            <w:r w:rsidRPr="00A57403">
              <w:rPr>
                <w:rFonts w:ascii="Arial" w:eastAsia="仿宋_GB2312" w:hAnsi="Arial" w:cs="Arial"/>
                <w:szCs w:val="21"/>
              </w:rPr>
              <w:t>其他附件（可视情况选填）</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szCs w:val="21"/>
              </w:rPr>
              <w:t>O</w:t>
            </w:r>
            <w:r>
              <w:rPr>
                <w:rFonts w:ascii="Arial" w:eastAsia="仿宋_GB2312" w:hAnsi="Arial" w:cs="Arial" w:hint="eastAsia"/>
                <w:szCs w:val="21"/>
              </w:rPr>
              <w:t xml:space="preserve">ther </w:t>
            </w:r>
            <w:r>
              <w:rPr>
                <w:rFonts w:ascii="Arial" w:eastAsia="仿宋_GB2312" w:hAnsi="Arial" w:cs="Arial"/>
                <w:szCs w:val="21"/>
              </w:rPr>
              <w:t>attachment</w:t>
            </w:r>
            <w:r>
              <w:rPr>
                <w:rFonts w:ascii="Arial" w:eastAsia="仿宋_GB2312" w:hAnsi="Arial" w:cs="Arial" w:hint="eastAsia"/>
                <w:szCs w:val="21"/>
              </w:rPr>
              <w:t>s (if any)</w:t>
            </w:r>
          </w:p>
        </w:tc>
      </w:tr>
      <w:tr w:rsidR="007C7ABB" w:rsidRPr="00A57403" w:rsidTr="003248D1">
        <w:tc>
          <w:tcPr>
            <w:tcW w:w="8522" w:type="dxa"/>
            <w:gridSpan w:val="17"/>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如果经营人认为还有其他材料能够证明经营人有足够的能力确保危险品航空运输安全，请附上相应证明材料。</w:t>
            </w:r>
          </w:p>
          <w:p w:rsidR="007C7ABB" w:rsidRPr="00A57403" w:rsidRDefault="007C7ABB" w:rsidP="003248D1">
            <w:pPr>
              <w:spacing w:line="440" w:lineRule="exact"/>
              <w:outlineLvl w:val="0"/>
              <w:rPr>
                <w:rFonts w:ascii="Arial" w:eastAsia="仿宋_GB2312" w:hAnsi="Arial" w:cs="Arial" w:hint="eastAsia"/>
                <w:szCs w:val="21"/>
              </w:rPr>
            </w:pPr>
            <w:r>
              <w:rPr>
                <w:rFonts w:ascii="Arial" w:hAnsi="Arial" w:cs="Arial" w:hint="eastAsia"/>
                <w:color w:val="333333"/>
                <w:szCs w:val="21"/>
                <w:shd w:val="clear" w:color="auto" w:fill="FFFFFF"/>
              </w:rPr>
              <w:t xml:space="preserve">Attach any other </w:t>
            </w:r>
            <w:r>
              <w:rPr>
                <w:rFonts w:ascii="Arial" w:hAnsi="Arial" w:cs="Arial"/>
                <w:color w:val="333333"/>
                <w:szCs w:val="21"/>
                <w:shd w:val="clear" w:color="auto" w:fill="FFFFFF"/>
              </w:rPr>
              <w:t>materials</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which the operator believes </w:t>
            </w:r>
            <w:r>
              <w:rPr>
                <w:rFonts w:ascii="Arial" w:hAnsi="Arial" w:cs="Arial"/>
                <w:color w:val="333333"/>
                <w:szCs w:val="21"/>
                <w:shd w:val="clear" w:color="auto" w:fill="FFFFFF"/>
              </w:rPr>
              <w:t xml:space="preserve">can prove </w:t>
            </w:r>
            <w:r>
              <w:rPr>
                <w:rFonts w:ascii="Arial" w:hAnsi="Arial" w:cs="Arial" w:hint="eastAsia"/>
                <w:color w:val="333333"/>
                <w:szCs w:val="21"/>
                <w:shd w:val="clear" w:color="auto" w:fill="FFFFFF"/>
              </w:rPr>
              <w:t>its</w:t>
            </w:r>
            <w:r>
              <w:rPr>
                <w:rFonts w:ascii="Arial" w:hAnsi="Arial" w:cs="Arial"/>
                <w:color w:val="333333"/>
                <w:szCs w:val="21"/>
                <w:shd w:val="clear" w:color="auto" w:fill="FFFFFF"/>
              </w:rPr>
              <w:t xml:space="preserve"> capa</w:t>
            </w:r>
            <w:r>
              <w:rPr>
                <w:rFonts w:ascii="Arial" w:hAnsi="Arial" w:cs="Arial" w:hint="eastAsia"/>
                <w:color w:val="333333"/>
                <w:szCs w:val="21"/>
                <w:shd w:val="clear" w:color="auto" w:fill="FFFFFF"/>
              </w:rPr>
              <w:t>bil</w:t>
            </w:r>
            <w:r>
              <w:rPr>
                <w:rFonts w:ascii="Arial" w:hAnsi="Arial" w:cs="Arial"/>
                <w:color w:val="333333"/>
                <w:szCs w:val="21"/>
                <w:shd w:val="clear" w:color="auto" w:fill="FFFFFF"/>
              </w:rPr>
              <w:t xml:space="preserve">ity </w:t>
            </w:r>
            <w:r>
              <w:rPr>
                <w:rFonts w:ascii="Arial" w:hAnsi="Arial" w:cs="Arial" w:hint="eastAsia"/>
                <w:color w:val="333333"/>
                <w:szCs w:val="21"/>
                <w:shd w:val="clear" w:color="auto" w:fill="FFFFFF"/>
              </w:rPr>
              <w:t>of</w:t>
            </w:r>
            <w:r>
              <w:rPr>
                <w:rFonts w:ascii="Arial" w:hAnsi="Arial" w:cs="Arial"/>
                <w:color w:val="333333"/>
                <w:szCs w:val="21"/>
                <w:shd w:val="clear" w:color="auto" w:fill="FFFFFF"/>
              </w:rPr>
              <w:t xml:space="preserve"> ensur</w:t>
            </w:r>
            <w:r>
              <w:rPr>
                <w:rFonts w:ascii="Arial" w:hAnsi="Arial" w:cs="Arial" w:hint="eastAsia"/>
                <w:color w:val="333333"/>
                <w:szCs w:val="21"/>
                <w:shd w:val="clear" w:color="auto" w:fill="FFFFFF"/>
              </w:rPr>
              <w:t>ing</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the safety of transporting dangerous good by </w:t>
            </w:r>
            <w:r>
              <w:rPr>
                <w:rFonts w:ascii="Arial" w:hAnsi="Arial" w:cs="Arial"/>
                <w:color w:val="333333"/>
                <w:szCs w:val="21"/>
                <w:shd w:val="clear" w:color="auto" w:fill="FFFFFF"/>
              </w:rPr>
              <w:t>air</w:t>
            </w:r>
            <w:r>
              <w:rPr>
                <w:rFonts w:ascii="Arial" w:hAnsi="Arial" w:cs="Arial" w:hint="eastAsia"/>
                <w:color w:val="333333"/>
                <w:szCs w:val="21"/>
                <w:shd w:val="clear" w:color="auto" w:fill="FFFFFF"/>
              </w:rPr>
              <w:t>.</w:t>
            </w:r>
          </w:p>
        </w:tc>
      </w:tr>
      <w:tr w:rsidR="007C7ABB" w:rsidRPr="00A57403" w:rsidTr="003248D1">
        <w:tc>
          <w:tcPr>
            <w:tcW w:w="8522" w:type="dxa"/>
            <w:gridSpan w:val="17"/>
            <w:tcBorders>
              <w:bottom w:val="single" w:sz="4" w:space="0" w:color="auto"/>
            </w:tcBorders>
          </w:tcPr>
          <w:p w:rsidR="007C7ABB" w:rsidRDefault="007C7ABB" w:rsidP="003248D1">
            <w:pPr>
              <w:spacing w:line="440" w:lineRule="exact"/>
              <w:outlineLvl w:val="0"/>
              <w:rPr>
                <w:rFonts w:ascii="Arial" w:eastAsia="黑体" w:hAnsi="Arial" w:cs="Arial"/>
                <w:szCs w:val="21"/>
              </w:rPr>
            </w:pPr>
            <w:r w:rsidRPr="00A57403">
              <w:rPr>
                <w:rFonts w:ascii="Arial" w:eastAsia="黑体" w:hAnsi="Arial" w:cs="Arial"/>
                <w:szCs w:val="21"/>
              </w:rPr>
              <w:t>第四部分</w:t>
            </w:r>
            <w:r w:rsidRPr="00A57403">
              <w:rPr>
                <w:rFonts w:ascii="Arial" w:eastAsia="黑体" w:hAnsi="Arial" w:cs="Arial"/>
                <w:szCs w:val="21"/>
              </w:rPr>
              <w:t xml:space="preserve"> </w:t>
            </w:r>
            <w:r w:rsidRPr="00A57403">
              <w:rPr>
                <w:rFonts w:ascii="Arial" w:eastAsia="黑体" w:hAnsi="Arial" w:cs="Arial"/>
                <w:szCs w:val="21"/>
              </w:rPr>
              <w:t>附件清单</w:t>
            </w:r>
          </w:p>
          <w:p w:rsidR="007C7ABB" w:rsidRPr="00A57403" w:rsidRDefault="007C7ABB" w:rsidP="003248D1">
            <w:pPr>
              <w:spacing w:line="440" w:lineRule="exact"/>
              <w:outlineLvl w:val="0"/>
              <w:rPr>
                <w:rFonts w:ascii="Arial" w:eastAsia="黑体" w:hAnsi="Arial" w:cs="Arial"/>
                <w:szCs w:val="21"/>
              </w:rPr>
            </w:pPr>
            <w:r>
              <w:rPr>
                <w:rFonts w:ascii="Arial" w:eastAsia="黑体" w:hAnsi="Arial" w:cs="Arial"/>
                <w:szCs w:val="21"/>
              </w:rPr>
              <w:t>P</w:t>
            </w:r>
            <w:r>
              <w:rPr>
                <w:rFonts w:ascii="Arial" w:eastAsia="黑体" w:hAnsi="Arial" w:cs="Arial" w:hint="eastAsia"/>
                <w:szCs w:val="21"/>
              </w:rPr>
              <w:t>art Four   List of attachments</w:t>
            </w:r>
          </w:p>
        </w:tc>
      </w:tr>
      <w:tr w:rsidR="007C7ABB" w:rsidRPr="00A57403" w:rsidTr="003248D1">
        <w:tc>
          <w:tcPr>
            <w:tcW w:w="8522" w:type="dxa"/>
            <w:gridSpan w:val="17"/>
            <w:tcBorders>
              <w:bottom w:val="single" w:sz="4" w:space="0" w:color="auto"/>
            </w:tcBorders>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16.</w:t>
            </w:r>
            <w:proofErr w:type="gramStart"/>
            <w:r w:rsidRPr="00A57403">
              <w:rPr>
                <w:rFonts w:ascii="Arial" w:eastAsia="仿宋_GB2312" w:hAnsi="Arial" w:cs="Arial"/>
                <w:szCs w:val="21"/>
              </w:rPr>
              <w:t>随表共</w:t>
            </w:r>
            <w:proofErr w:type="gramEnd"/>
            <w:r w:rsidRPr="00A57403">
              <w:rPr>
                <w:rFonts w:ascii="Arial" w:eastAsia="仿宋_GB2312" w:hAnsi="Arial" w:cs="Arial"/>
                <w:szCs w:val="21"/>
                <w:u w:val="single"/>
              </w:rPr>
              <w:t xml:space="preserve">       </w:t>
            </w:r>
            <w:proofErr w:type="gramStart"/>
            <w:r w:rsidRPr="00A57403">
              <w:rPr>
                <w:rFonts w:ascii="Arial" w:eastAsia="仿宋_GB2312" w:hAnsi="Arial" w:cs="Arial"/>
                <w:szCs w:val="21"/>
              </w:rPr>
              <w:t>个</w:t>
            </w:r>
            <w:proofErr w:type="gramEnd"/>
            <w:r w:rsidRPr="00A57403">
              <w:rPr>
                <w:rFonts w:ascii="Arial" w:eastAsia="仿宋_GB2312" w:hAnsi="Arial" w:cs="Arial"/>
                <w:szCs w:val="21"/>
              </w:rPr>
              <w:t>附件（附件形式可以是纸质版或者光盘等存储媒介）</w:t>
            </w:r>
          </w:p>
          <w:p w:rsidR="007C7ABB" w:rsidRPr="00A57403" w:rsidRDefault="007C7ABB" w:rsidP="003248D1">
            <w:pPr>
              <w:spacing w:line="440" w:lineRule="exact"/>
              <w:outlineLvl w:val="0"/>
              <w:rPr>
                <w:rFonts w:ascii="Arial" w:eastAsia="仿宋_GB2312" w:hAnsi="Arial" w:cs="Arial"/>
                <w:szCs w:val="21"/>
              </w:rPr>
            </w:pPr>
            <w:r>
              <w:rPr>
                <w:rFonts w:ascii="Arial" w:eastAsia="仿宋_GB2312" w:hAnsi="Arial" w:cs="Arial" w:hint="eastAsia"/>
                <w:szCs w:val="21"/>
              </w:rPr>
              <w:t>There are   attachments (</w:t>
            </w:r>
            <w:r>
              <w:rPr>
                <w:rFonts w:ascii="Arial" w:hAnsi="Arial" w:cs="Arial"/>
                <w:color w:val="333333"/>
                <w:szCs w:val="21"/>
                <w:shd w:val="clear" w:color="auto" w:fill="FFFFFF"/>
              </w:rPr>
              <w:t>Attachment</w:t>
            </w:r>
            <w:r>
              <w:rPr>
                <w:rFonts w:ascii="Arial" w:hAnsi="Arial" w:cs="Arial" w:hint="eastAsia"/>
                <w:color w:val="333333"/>
                <w:szCs w:val="21"/>
                <w:shd w:val="clear" w:color="auto" w:fill="FFFFFF"/>
              </w:rPr>
              <w:t>s</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can be</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hard or soft copy</w:t>
            </w:r>
            <w:r>
              <w:rPr>
                <w:rFonts w:ascii="Arial" w:hAnsi="Arial" w:cs="Arial" w:hint="eastAsia"/>
                <w:color w:val="333333"/>
                <w:szCs w:val="21"/>
                <w:shd w:val="clear" w:color="auto" w:fill="FFFFFF"/>
              </w:rPr>
              <w:t>)</w:t>
            </w:r>
          </w:p>
        </w:tc>
      </w:tr>
      <w:tr w:rsidR="007C7ABB" w:rsidRPr="00A57403" w:rsidTr="003248D1">
        <w:tc>
          <w:tcPr>
            <w:tcW w:w="828" w:type="dxa"/>
            <w:gridSpan w:val="2"/>
            <w:tcBorders>
              <w:bottom w:val="single" w:sz="4" w:space="0" w:color="auto"/>
            </w:tcBorders>
          </w:tcPr>
          <w:p w:rsidR="007C7ABB" w:rsidRDefault="007C7ABB"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序号</w:t>
            </w:r>
          </w:p>
          <w:p w:rsidR="007C7ABB" w:rsidRPr="00F10339" w:rsidRDefault="007C7ABB" w:rsidP="003248D1">
            <w:pPr>
              <w:spacing w:line="440" w:lineRule="exact"/>
              <w:jc w:val="center"/>
              <w:outlineLvl w:val="0"/>
              <w:rPr>
                <w:rFonts w:ascii="Arial" w:eastAsia="仿宋_GB2312" w:hAnsi="Arial" w:cs="Arial"/>
                <w:szCs w:val="21"/>
              </w:rPr>
            </w:pPr>
            <w:r w:rsidRPr="00F10339">
              <w:rPr>
                <w:rFonts w:ascii="Arial" w:eastAsia="仿宋_GB2312" w:hAnsi="Arial" w:cs="Arial"/>
                <w:szCs w:val="21"/>
              </w:rPr>
              <w:t xml:space="preserve">Sequence </w:t>
            </w:r>
            <w:r>
              <w:rPr>
                <w:rFonts w:ascii="Arial" w:eastAsia="仿宋_GB2312" w:hAnsi="Arial" w:cs="Arial" w:hint="eastAsia"/>
                <w:szCs w:val="21"/>
              </w:rPr>
              <w:t>n</w:t>
            </w:r>
            <w:r w:rsidRPr="00F10339">
              <w:rPr>
                <w:rFonts w:ascii="Arial" w:eastAsia="仿宋_GB2312" w:hAnsi="Arial" w:cs="Arial"/>
                <w:szCs w:val="21"/>
              </w:rPr>
              <w:t>umber</w:t>
            </w:r>
          </w:p>
        </w:tc>
        <w:tc>
          <w:tcPr>
            <w:tcW w:w="5400" w:type="dxa"/>
            <w:gridSpan w:val="10"/>
            <w:tcBorders>
              <w:bottom w:val="single" w:sz="4" w:space="0" w:color="auto"/>
            </w:tcBorders>
          </w:tcPr>
          <w:p w:rsidR="007C7ABB" w:rsidRDefault="007C7ABB"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附件名称</w:t>
            </w:r>
          </w:p>
          <w:p w:rsidR="007C7ABB" w:rsidRPr="00A57403" w:rsidRDefault="007C7ABB" w:rsidP="003248D1">
            <w:pPr>
              <w:spacing w:line="440" w:lineRule="exact"/>
              <w:jc w:val="center"/>
              <w:outlineLvl w:val="0"/>
              <w:rPr>
                <w:rFonts w:ascii="Arial" w:eastAsia="仿宋_GB2312" w:hAnsi="Arial" w:cs="Arial"/>
                <w:szCs w:val="21"/>
              </w:rPr>
            </w:pPr>
            <w:r>
              <w:rPr>
                <w:rFonts w:ascii="Arial" w:eastAsia="仿宋_GB2312" w:hAnsi="Arial" w:cs="Arial"/>
                <w:szCs w:val="21"/>
              </w:rPr>
              <w:t>N</w:t>
            </w:r>
            <w:r>
              <w:rPr>
                <w:rFonts w:ascii="Arial" w:eastAsia="仿宋_GB2312" w:hAnsi="Arial" w:cs="Arial" w:hint="eastAsia"/>
                <w:szCs w:val="21"/>
              </w:rPr>
              <w:t>ame of the attachment</w:t>
            </w:r>
          </w:p>
        </w:tc>
        <w:tc>
          <w:tcPr>
            <w:tcW w:w="900" w:type="dxa"/>
            <w:gridSpan w:val="2"/>
            <w:tcBorders>
              <w:bottom w:val="single" w:sz="4" w:space="0" w:color="auto"/>
            </w:tcBorders>
          </w:tcPr>
          <w:p w:rsidR="007C7ABB" w:rsidRDefault="007C7ABB"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形式</w:t>
            </w:r>
          </w:p>
          <w:p w:rsidR="007C7ABB" w:rsidRDefault="007C7ABB" w:rsidP="003248D1">
            <w:pPr>
              <w:spacing w:line="440" w:lineRule="exact"/>
              <w:jc w:val="center"/>
              <w:outlineLvl w:val="0"/>
              <w:rPr>
                <w:rFonts w:ascii="Arial" w:eastAsia="仿宋_GB2312" w:hAnsi="Arial" w:cs="Arial"/>
                <w:szCs w:val="21"/>
              </w:rPr>
            </w:pPr>
            <w:r>
              <w:rPr>
                <w:rFonts w:ascii="Arial" w:eastAsia="仿宋_GB2312" w:hAnsi="Arial" w:cs="Arial"/>
                <w:szCs w:val="21"/>
              </w:rPr>
              <w:t>F</w:t>
            </w:r>
            <w:r>
              <w:rPr>
                <w:rFonts w:ascii="Arial" w:eastAsia="仿宋_GB2312" w:hAnsi="Arial" w:cs="Arial" w:hint="eastAsia"/>
                <w:szCs w:val="21"/>
              </w:rPr>
              <w:t>orm</w:t>
            </w:r>
          </w:p>
          <w:p w:rsidR="007C7ABB" w:rsidRPr="00A57403" w:rsidRDefault="007C7ABB" w:rsidP="003248D1">
            <w:pPr>
              <w:spacing w:line="440" w:lineRule="exact"/>
              <w:jc w:val="center"/>
              <w:outlineLvl w:val="0"/>
              <w:rPr>
                <w:rFonts w:ascii="Arial" w:eastAsia="仿宋_GB2312" w:hAnsi="Arial" w:cs="Arial"/>
                <w:szCs w:val="21"/>
              </w:rPr>
            </w:pPr>
            <w:r>
              <w:rPr>
                <w:rFonts w:ascii="Arial" w:eastAsia="仿宋_GB2312" w:hAnsi="Arial" w:cs="Arial" w:hint="eastAsia"/>
                <w:szCs w:val="21"/>
              </w:rPr>
              <w:t>(hard of soft copy)</w:t>
            </w:r>
          </w:p>
        </w:tc>
        <w:tc>
          <w:tcPr>
            <w:tcW w:w="1394" w:type="dxa"/>
            <w:gridSpan w:val="3"/>
            <w:tcBorders>
              <w:bottom w:val="single" w:sz="4" w:space="0" w:color="auto"/>
            </w:tcBorders>
          </w:tcPr>
          <w:p w:rsidR="007C7ABB" w:rsidRDefault="007C7ABB" w:rsidP="003248D1">
            <w:pPr>
              <w:spacing w:line="440" w:lineRule="exact"/>
              <w:jc w:val="center"/>
              <w:outlineLvl w:val="0"/>
              <w:rPr>
                <w:rFonts w:ascii="Arial" w:eastAsia="仿宋_GB2312" w:hAnsi="Arial" w:cs="Arial"/>
                <w:szCs w:val="21"/>
              </w:rPr>
            </w:pPr>
            <w:r w:rsidRPr="00A57403">
              <w:rPr>
                <w:rFonts w:ascii="Arial" w:eastAsia="仿宋_GB2312" w:hAnsi="Arial" w:cs="Arial"/>
                <w:szCs w:val="21"/>
              </w:rPr>
              <w:t>对应项目</w:t>
            </w:r>
          </w:p>
          <w:p w:rsidR="007C7ABB" w:rsidRPr="00A57403" w:rsidRDefault="007C7ABB" w:rsidP="003248D1">
            <w:pPr>
              <w:spacing w:line="440" w:lineRule="exact"/>
              <w:jc w:val="center"/>
              <w:outlineLvl w:val="0"/>
              <w:rPr>
                <w:rFonts w:ascii="Arial" w:eastAsia="仿宋_GB2312" w:hAnsi="Arial" w:cs="Arial"/>
                <w:szCs w:val="21"/>
              </w:rPr>
            </w:pPr>
            <w:r>
              <w:rPr>
                <w:rFonts w:ascii="Arial" w:eastAsia="仿宋_GB2312" w:hAnsi="Arial" w:cs="Arial"/>
                <w:szCs w:val="21"/>
              </w:rPr>
              <w:t>C</w:t>
            </w:r>
            <w:r>
              <w:rPr>
                <w:rFonts w:ascii="Arial" w:eastAsia="仿宋_GB2312" w:hAnsi="Arial" w:cs="Arial" w:hint="eastAsia"/>
                <w:szCs w:val="21"/>
              </w:rPr>
              <w:t>orresponding number of this application form</w:t>
            </w: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28"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5400" w:type="dxa"/>
            <w:gridSpan w:val="10"/>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900" w:type="dxa"/>
            <w:gridSpan w:val="2"/>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c>
          <w:tcPr>
            <w:tcW w:w="1394" w:type="dxa"/>
            <w:gridSpan w:val="3"/>
            <w:tcBorders>
              <w:bottom w:val="single" w:sz="4" w:space="0" w:color="auto"/>
            </w:tcBorders>
          </w:tcPr>
          <w:p w:rsidR="007C7ABB" w:rsidRPr="00A57403" w:rsidRDefault="007C7ABB" w:rsidP="003248D1">
            <w:pPr>
              <w:spacing w:line="440" w:lineRule="exact"/>
              <w:outlineLvl w:val="0"/>
              <w:rPr>
                <w:rFonts w:ascii="Arial" w:eastAsia="仿宋_GB2312" w:hAnsi="Arial" w:cs="Arial"/>
                <w:szCs w:val="21"/>
              </w:rPr>
            </w:pPr>
          </w:p>
        </w:tc>
      </w:tr>
      <w:tr w:rsidR="007C7ABB" w:rsidRPr="00A57403" w:rsidTr="003248D1">
        <w:tc>
          <w:tcPr>
            <w:tcW w:w="8522" w:type="dxa"/>
            <w:gridSpan w:val="17"/>
            <w:tcBorders>
              <w:bottom w:val="single" w:sz="4" w:space="0" w:color="auto"/>
            </w:tcBorders>
          </w:tcPr>
          <w:p w:rsidR="007C7ABB" w:rsidRDefault="007C7ABB" w:rsidP="003248D1">
            <w:pPr>
              <w:spacing w:line="440" w:lineRule="exact"/>
              <w:outlineLvl w:val="0"/>
              <w:rPr>
                <w:rFonts w:ascii="Arial" w:eastAsia="黑体" w:hAnsi="Arial" w:cs="Arial"/>
                <w:szCs w:val="21"/>
              </w:rPr>
            </w:pPr>
            <w:r w:rsidRPr="00A57403">
              <w:rPr>
                <w:rFonts w:ascii="Arial" w:eastAsia="黑体" w:hAnsi="Arial" w:cs="Arial"/>
                <w:szCs w:val="21"/>
              </w:rPr>
              <w:t>第五部分</w:t>
            </w:r>
            <w:r w:rsidRPr="00A57403">
              <w:rPr>
                <w:rFonts w:ascii="Arial" w:eastAsia="黑体" w:hAnsi="Arial" w:cs="Arial"/>
                <w:szCs w:val="21"/>
              </w:rPr>
              <w:t xml:space="preserve"> </w:t>
            </w:r>
            <w:r w:rsidRPr="00A57403">
              <w:rPr>
                <w:rFonts w:ascii="Arial" w:eastAsia="黑体" w:hAnsi="Arial" w:cs="Arial"/>
                <w:szCs w:val="21"/>
              </w:rPr>
              <w:t>申请人申明</w:t>
            </w:r>
          </w:p>
          <w:p w:rsidR="007C7ABB" w:rsidRPr="00A57403" w:rsidRDefault="007C7ABB" w:rsidP="003248D1">
            <w:pPr>
              <w:spacing w:line="440" w:lineRule="exact"/>
              <w:outlineLvl w:val="0"/>
              <w:rPr>
                <w:rFonts w:ascii="Arial" w:eastAsia="仿宋_GB2312" w:hAnsi="Arial" w:cs="Arial"/>
                <w:szCs w:val="21"/>
              </w:rPr>
            </w:pPr>
            <w:r>
              <w:rPr>
                <w:rFonts w:ascii="Arial" w:eastAsia="黑体" w:hAnsi="Arial" w:cs="Arial"/>
                <w:szCs w:val="21"/>
              </w:rPr>
              <w:t>P</w:t>
            </w:r>
            <w:r>
              <w:rPr>
                <w:rFonts w:ascii="Arial" w:eastAsia="黑体" w:hAnsi="Arial" w:cs="Arial" w:hint="eastAsia"/>
                <w:szCs w:val="21"/>
              </w:rPr>
              <w:t>art Five  Declaration of the applicant</w:t>
            </w:r>
          </w:p>
        </w:tc>
      </w:tr>
      <w:tr w:rsidR="007C7ABB" w:rsidRPr="00A57403" w:rsidTr="003248D1">
        <w:tc>
          <w:tcPr>
            <w:tcW w:w="8522" w:type="dxa"/>
            <w:gridSpan w:val="17"/>
            <w:tcBorders>
              <w:bottom w:val="nil"/>
            </w:tcBorders>
          </w:tcPr>
          <w:p w:rsidR="007C7ABB" w:rsidRDefault="007C7ABB" w:rsidP="003248D1">
            <w:pPr>
              <w:spacing w:line="440" w:lineRule="exact"/>
              <w:outlineLvl w:val="0"/>
              <w:rPr>
                <w:rFonts w:ascii="Arial" w:eastAsia="仿宋_GB2312" w:hAnsi="Arial" w:cs="Arial"/>
                <w:szCs w:val="21"/>
              </w:rPr>
            </w:pPr>
            <w:r w:rsidRPr="00A57403">
              <w:rPr>
                <w:rFonts w:ascii="Arial" w:eastAsia="仿宋_GB2312" w:hAnsi="Arial" w:cs="Arial"/>
                <w:szCs w:val="21"/>
              </w:rPr>
              <w:t>17.</w:t>
            </w:r>
            <w:r w:rsidRPr="00A57403">
              <w:rPr>
                <w:rFonts w:ascii="Arial" w:eastAsia="仿宋_GB2312" w:hAnsi="Arial" w:cs="Arial"/>
                <w:szCs w:val="21"/>
              </w:rPr>
              <w:t>在此保证此申请书及其附件内容真实、有效，根据</w:t>
            </w:r>
            <w:r>
              <w:rPr>
                <w:rFonts w:ascii="Arial" w:eastAsia="仿宋_GB2312" w:hAnsi="Arial" w:cs="Arial"/>
                <w:szCs w:val="21"/>
              </w:rPr>
              <w:t>《民用航空危险品运输管理规定》</w:t>
            </w:r>
            <w:r w:rsidRPr="00A57403">
              <w:rPr>
                <w:rFonts w:ascii="Arial" w:eastAsia="仿宋_GB2312" w:hAnsi="Arial" w:cs="Arial"/>
                <w:szCs w:val="21"/>
              </w:rPr>
              <w:t>向中国民用航空</w:t>
            </w:r>
            <w:r w:rsidRPr="00A57403">
              <w:rPr>
                <w:rFonts w:ascii="Arial" w:eastAsia="仿宋_GB2312" w:hAnsi="Arial" w:cs="Arial"/>
                <w:szCs w:val="21"/>
                <w:u w:val="single"/>
              </w:rPr>
              <w:t xml:space="preserve">      </w:t>
            </w:r>
            <w:r w:rsidRPr="00A57403">
              <w:rPr>
                <w:rFonts w:ascii="Arial" w:eastAsia="仿宋_GB2312" w:hAnsi="Arial" w:cs="Arial"/>
                <w:szCs w:val="21"/>
              </w:rPr>
              <w:t>地区管理局提出申请。</w:t>
            </w:r>
          </w:p>
          <w:p w:rsidR="007C7ABB" w:rsidRPr="00A57403" w:rsidRDefault="007C7ABB" w:rsidP="003248D1">
            <w:pPr>
              <w:spacing w:line="440" w:lineRule="exact"/>
              <w:outlineLvl w:val="0"/>
              <w:rPr>
                <w:rFonts w:ascii="Arial" w:eastAsia="仿宋_GB2312" w:hAnsi="Arial" w:cs="Arial"/>
                <w:szCs w:val="21"/>
              </w:rPr>
            </w:pPr>
            <w:r>
              <w:rPr>
                <w:rFonts w:ascii="Arial" w:hAnsi="Arial" w:cs="Arial" w:hint="eastAsia"/>
                <w:color w:val="333333"/>
                <w:szCs w:val="21"/>
                <w:shd w:val="clear" w:color="auto" w:fill="FFFFFF"/>
              </w:rPr>
              <w:t xml:space="preserve">I hereby declare that </w:t>
            </w:r>
            <w:r>
              <w:rPr>
                <w:rFonts w:ascii="Arial" w:hAnsi="Arial" w:cs="Arial"/>
                <w:color w:val="333333"/>
                <w:szCs w:val="21"/>
                <w:shd w:val="clear" w:color="auto" w:fill="FFFFFF"/>
              </w:rPr>
              <w:t>the</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 xml:space="preserve">application form and </w:t>
            </w:r>
            <w:r>
              <w:rPr>
                <w:rFonts w:ascii="Arial" w:hAnsi="Arial" w:cs="Arial" w:hint="eastAsia"/>
                <w:color w:val="333333"/>
                <w:szCs w:val="21"/>
                <w:shd w:val="clear" w:color="auto" w:fill="FFFFFF"/>
              </w:rPr>
              <w:t xml:space="preserve">the </w:t>
            </w:r>
            <w:r>
              <w:rPr>
                <w:rFonts w:ascii="Arial" w:hAnsi="Arial" w:cs="Arial"/>
                <w:color w:val="333333"/>
                <w:szCs w:val="21"/>
                <w:shd w:val="clear" w:color="auto" w:fill="FFFFFF"/>
              </w:rPr>
              <w:t>attachments</w:t>
            </w:r>
            <w:r>
              <w:rPr>
                <w:rFonts w:ascii="Arial" w:hAnsi="Arial" w:cs="Arial" w:hint="eastAsia"/>
                <w:color w:val="333333"/>
                <w:szCs w:val="21"/>
                <w:shd w:val="clear" w:color="auto" w:fill="FFFFFF"/>
              </w:rPr>
              <w:t xml:space="preserve"> are</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 xml:space="preserve">authentic and </w:t>
            </w:r>
            <w:r>
              <w:rPr>
                <w:rFonts w:ascii="Arial" w:hAnsi="Arial" w:cs="Arial"/>
                <w:color w:val="333333"/>
                <w:szCs w:val="21"/>
                <w:shd w:val="clear" w:color="auto" w:fill="FFFFFF"/>
              </w:rPr>
              <w:t>effective</w:t>
            </w:r>
            <w:r>
              <w:rPr>
                <w:rFonts w:ascii="Arial" w:hAnsi="Arial" w:cs="Arial" w:hint="eastAsia"/>
                <w:color w:val="333333"/>
                <w:szCs w:val="21"/>
                <w:shd w:val="clear" w:color="auto" w:fill="FFFFFF"/>
              </w:rPr>
              <w:t xml:space="preserve">, and hereby I apply for the permit to the CAAC regional </w:t>
            </w:r>
            <w:r>
              <w:rPr>
                <w:rFonts w:ascii="Arial" w:hAnsi="Arial" w:cs="Arial"/>
                <w:color w:val="333333"/>
                <w:szCs w:val="21"/>
                <w:shd w:val="clear" w:color="auto" w:fill="FFFFFF"/>
              </w:rPr>
              <w:t>administration</w:t>
            </w:r>
            <w:r>
              <w:rPr>
                <w:rFonts w:ascii="Arial" w:hAnsi="Arial" w:cs="Arial" w:hint="eastAsia"/>
                <w:color w:val="333333"/>
                <w:szCs w:val="21"/>
                <w:shd w:val="clear" w:color="auto" w:fill="FFFFFF"/>
              </w:rPr>
              <w:t xml:space="preserve"> according to </w:t>
            </w:r>
            <w:r w:rsidRPr="00D34DA5">
              <w:rPr>
                <w:rFonts w:ascii="Arial" w:hAnsi="Arial" w:cs="Arial"/>
                <w:color w:val="333333"/>
                <w:szCs w:val="21"/>
                <w:shd w:val="clear" w:color="auto" w:fill="FFFFFF"/>
              </w:rPr>
              <w:t>Regulation</w:t>
            </w:r>
            <w:r w:rsidRPr="00D34DA5">
              <w:rPr>
                <w:rFonts w:ascii="Arial" w:hAnsi="Arial" w:cs="Arial" w:hint="eastAsia"/>
                <w:color w:val="333333"/>
                <w:szCs w:val="21"/>
                <w:shd w:val="clear" w:color="auto" w:fill="FFFFFF"/>
              </w:rPr>
              <w:t xml:space="preserve"> on Transport of</w:t>
            </w:r>
            <w:r w:rsidRPr="00D34DA5">
              <w:rPr>
                <w:rFonts w:ascii="Arial" w:hAnsi="Arial" w:cs="Arial"/>
                <w:color w:val="333333"/>
                <w:szCs w:val="21"/>
                <w:shd w:val="clear" w:color="auto" w:fill="FFFFFF"/>
              </w:rPr>
              <w:t xml:space="preserve"> Dangerous Goods</w:t>
            </w:r>
            <w:r w:rsidRPr="00D34DA5">
              <w:rPr>
                <w:rFonts w:ascii="Arial" w:hAnsi="Arial" w:cs="Arial" w:hint="eastAsia"/>
                <w:color w:val="333333"/>
                <w:szCs w:val="21"/>
                <w:shd w:val="clear" w:color="auto" w:fill="FFFFFF"/>
              </w:rPr>
              <w:t xml:space="preserve"> by </w:t>
            </w:r>
            <w:proofErr w:type="gramStart"/>
            <w:r w:rsidRPr="00D34DA5">
              <w:rPr>
                <w:rFonts w:ascii="Arial" w:hAnsi="Arial" w:cs="Arial" w:hint="eastAsia"/>
                <w:color w:val="333333"/>
                <w:szCs w:val="21"/>
                <w:shd w:val="clear" w:color="auto" w:fill="FFFFFF"/>
              </w:rPr>
              <w:t>Air</w:t>
            </w:r>
            <w:r>
              <w:rPr>
                <w:rFonts w:ascii="Arial" w:hAnsi="Arial" w:cs="Arial" w:hint="eastAsia"/>
                <w:color w:val="333333"/>
                <w:szCs w:val="21"/>
                <w:shd w:val="clear" w:color="auto" w:fill="FFFFFF"/>
              </w:rPr>
              <w:t xml:space="preserve"> </w:t>
            </w:r>
            <w:r>
              <w:rPr>
                <w:rFonts w:ascii="Arial" w:hAnsi="Arial" w:cs="Arial"/>
                <w:color w:val="333333"/>
                <w:szCs w:val="21"/>
                <w:shd w:val="clear" w:color="auto" w:fill="FFFFFF"/>
              </w:rPr>
              <w:t>.</w:t>
            </w:r>
            <w:proofErr w:type="gramEnd"/>
          </w:p>
        </w:tc>
      </w:tr>
      <w:tr w:rsidR="007C7ABB" w:rsidRPr="00A57403" w:rsidTr="003248D1">
        <w:tc>
          <w:tcPr>
            <w:tcW w:w="8522" w:type="dxa"/>
            <w:gridSpan w:val="17"/>
            <w:tcBorders>
              <w:top w:val="nil"/>
            </w:tcBorders>
          </w:tcPr>
          <w:p w:rsidR="007C7ABB" w:rsidRDefault="007C7ABB" w:rsidP="003248D1">
            <w:pPr>
              <w:wordWrap w:val="0"/>
              <w:spacing w:line="440" w:lineRule="exact"/>
              <w:jc w:val="right"/>
              <w:outlineLvl w:val="0"/>
              <w:rPr>
                <w:rFonts w:ascii="Arial" w:eastAsia="仿宋_GB2312" w:hAnsi="Arial" w:cs="Arial"/>
                <w:szCs w:val="21"/>
                <w:u w:val="single"/>
              </w:rPr>
            </w:pPr>
            <w:r w:rsidRPr="00A57403">
              <w:rPr>
                <w:rFonts w:ascii="Arial" w:eastAsia="仿宋_GB2312" w:hAnsi="Arial" w:cs="Arial"/>
                <w:szCs w:val="21"/>
              </w:rPr>
              <w:t>申请人</w:t>
            </w:r>
            <w:r>
              <w:rPr>
                <w:rFonts w:ascii="Arial" w:eastAsia="仿宋_GB2312" w:hAnsi="Arial" w:cs="Arial" w:hint="eastAsia"/>
                <w:szCs w:val="21"/>
              </w:rPr>
              <w:t>盖章</w:t>
            </w:r>
            <w:r w:rsidRPr="00A57403">
              <w:rPr>
                <w:rFonts w:ascii="Arial" w:eastAsia="仿宋_GB2312" w:hAnsi="Arial" w:cs="Arial"/>
                <w:szCs w:val="21"/>
              </w:rPr>
              <w:t>：</w:t>
            </w:r>
            <w:r w:rsidRPr="00A57403">
              <w:rPr>
                <w:rFonts w:ascii="Arial" w:eastAsia="仿宋_GB2312" w:hAnsi="Arial" w:cs="Arial"/>
                <w:szCs w:val="21"/>
                <w:u w:val="single"/>
              </w:rPr>
              <w:t xml:space="preserve">                           </w:t>
            </w:r>
          </w:p>
          <w:p w:rsidR="007C7ABB" w:rsidRPr="00FA32FE" w:rsidRDefault="007C7ABB" w:rsidP="003248D1">
            <w:pPr>
              <w:wordWrap w:val="0"/>
              <w:spacing w:line="440" w:lineRule="exact"/>
              <w:jc w:val="right"/>
              <w:outlineLvl w:val="0"/>
              <w:rPr>
                <w:rFonts w:ascii="Arial" w:eastAsia="仿宋_GB2312" w:hAnsi="Arial" w:cs="Arial"/>
                <w:szCs w:val="21"/>
              </w:rPr>
            </w:pPr>
            <w:r>
              <w:rPr>
                <w:rFonts w:ascii="Arial" w:eastAsia="仿宋_GB2312" w:hAnsi="Arial" w:cs="Arial" w:hint="eastAsia"/>
                <w:szCs w:val="21"/>
              </w:rPr>
              <w:t>Sealed</w:t>
            </w:r>
            <w:r w:rsidRPr="00FA32FE">
              <w:rPr>
                <w:rFonts w:ascii="Arial" w:eastAsia="仿宋_GB2312" w:hAnsi="Arial" w:cs="Arial" w:hint="eastAsia"/>
                <w:szCs w:val="21"/>
              </w:rPr>
              <w:t xml:space="preserve"> by the </w:t>
            </w:r>
            <w:r>
              <w:rPr>
                <w:rFonts w:ascii="Arial" w:eastAsia="仿宋_GB2312" w:hAnsi="Arial" w:cs="Arial" w:hint="eastAsia"/>
                <w:szCs w:val="21"/>
              </w:rPr>
              <w:t>a</w:t>
            </w:r>
            <w:r w:rsidRPr="00FA32FE">
              <w:rPr>
                <w:rFonts w:ascii="Arial" w:eastAsia="仿宋_GB2312" w:hAnsi="Arial" w:cs="Arial" w:hint="eastAsia"/>
                <w:szCs w:val="21"/>
              </w:rPr>
              <w:t xml:space="preserve">pplicant </w:t>
            </w:r>
            <w:r>
              <w:rPr>
                <w:rFonts w:ascii="Arial" w:eastAsia="仿宋_GB2312" w:hAnsi="Arial" w:cs="Arial" w:hint="eastAsia"/>
                <w:szCs w:val="21"/>
              </w:rPr>
              <w:t>:</w:t>
            </w:r>
            <w:r w:rsidRPr="00FA32FE">
              <w:rPr>
                <w:rFonts w:ascii="Arial" w:eastAsia="仿宋_GB2312" w:hAnsi="Arial" w:cs="Arial" w:hint="eastAsia"/>
                <w:szCs w:val="21"/>
              </w:rPr>
              <w:t xml:space="preserve"> </w:t>
            </w:r>
            <w:r w:rsidRPr="00FA32FE">
              <w:rPr>
                <w:rFonts w:ascii="Arial" w:eastAsia="仿宋_GB2312" w:hAnsi="Arial" w:cs="Arial" w:hint="eastAsia"/>
                <w:szCs w:val="21"/>
                <w:u w:val="single"/>
              </w:rPr>
              <w:t xml:space="preserve">                </w:t>
            </w:r>
            <w:r w:rsidRPr="00FA32FE">
              <w:rPr>
                <w:rFonts w:ascii="Arial" w:eastAsia="仿宋_GB2312" w:hAnsi="Arial" w:cs="Arial" w:hint="eastAsia"/>
                <w:szCs w:val="21"/>
              </w:rPr>
              <w:t xml:space="preserve"> </w:t>
            </w:r>
          </w:p>
          <w:p w:rsidR="007C7ABB" w:rsidRDefault="007C7ABB" w:rsidP="003248D1">
            <w:pPr>
              <w:wordWrap w:val="0"/>
              <w:spacing w:line="440" w:lineRule="exact"/>
              <w:jc w:val="right"/>
              <w:outlineLvl w:val="0"/>
              <w:rPr>
                <w:rFonts w:ascii="Arial" w:eastAsia="仿宋_GB2312" w:hAnsi="Arial" w:cs="Arial"/>
                <w:szCs w:val="21"/>
                <w:u w:val="single"/>
              </w:rPr>
            </w:pPr>
            <w:r w:rsidRPr="00A57403">
              <w:rPr>
                <w:rFonts w:ascii="Arial" w:eastAsia="仿宋_GB2312" w:hAnsi="Arial" w:cs="Arial"/>
                <w:szCs w:val="21"/>
              </w:rPr>
              <w:t>日</w:t>
            </w:r>
            <w:r w:rsidRPr="00A57403">
              <w:rPr>
                <w:rFonts w:ascii="Arial" w:eastAsia="仿宋_GB2312" w:hAnsi="Arial" w:cs="Arial"/>
                <w:szCs w:val="21"/>
              </w:rPr>
              <w:t xml:space="preserve">      </w:t>
            </w:r>
            <w:r w:rsidRPr="00A57403">
              <w:rPr>
                <w:rFonts w:ascii="Arial" w:eastAsia="仿宋_GB2312" w:hAnsi="Arial" w:cs="Arial"/>
                <w:szCs w:val="21"/>
              </w:rPr>
              <w:t>期：</w:t>
            </w:r>
            <w:r w:rsidRPr="00A57403">
              <w:rPr>
                <w:rFonts w:ascii="Arial" w:eastAsia="仿宋_GB2312" w:hAnsi="Arial" w:cs="Arial"/>
                <w:szCs w:val="21"/>
                <w:u w:val="single"/>
              </w:rPr>
              <w:t xml:space="preserve">                           </w:t>
            </w:r>
          </w:p>
          <w:p w:rsidR="007C7ABB" w:rsidRPr="00FA32FE" w:rsidRDefault="007C7ABB" w:rsidP="003248D1">
            <w:pPr>
              <w:wordWrap w:val="0"/>
              <w:spacing w:line="440" w:lineRule="exact"/>
              <w:jc w:val="right"/>
              <w:outlineLvl w:val="0"/>
              <w:rPr>
                <w:rFonts w:ascii="Arial" w:eastAsia="仿宋_GB2312" w:hAnsi="Arial" w:cs="Arial"/>
                <w:szCs w:val="21"/>
              </w:rPr>
            </w:pPr>
            <w:r w:rsidRPr="00FA32FE">
              <w:rPr>
                <w:rFonts w:ascii="Arial" w:eastAsia="仿宋_GB2312" w:hAnsi="Arial" w:cs="Arial"/>
                <w:szCs w:val="21"/>
              </w:rPr>
              <w:t>D</w:t>
            </w:r>
            <w:r w:rsidRPr="00FA32FE">
              <w:rPr>
                <w:rFonts w:ascii="Arial" w:eastAsia="仿宋_GB2312" w:hAnsi="Arial" w:cs="Arial" w:hint="eastAsia"/>
                <w:szCs w:val="21"/>
              </w:rPr>
              <w:t xml:space="preserve">ate </w:t>
            </w:r>
            <w:r>
              <w:rPr>
                <w:rFonts w:ascii="Arial" w:eastAsia="仿宋_GB2312" w:hAnsi="Arial" w:cs="Arial" w:hint="eastAsia"/>
                <w:szCs w:val="21"/>
              </w:rPr>
              <w:t>:</w:t>
            </w:r>
            <w:r w:rsidRPr="00FA32FE">
              <w:rPr>
                <w:rFonts w:ascii="Arial" w:eastAsia="仿宋_GB2312" w:hAnsi="Arial" w:cs="Arial" w:hint="eastAsia"/>
                <w:szCs w:val="21"/>
              </w:rPr>
              <w:t xml:space="preserve">   </w:t>
            </w:r>
            <w:r w:rsidRPr="00FA32FE">
              <w:rPr>
                <w:rFonts w:ascii="Arial" w:eastAsia="仿宋_GB2312" w:hAnsi="Arial" w:cs="Arial" w:hint="eastAsia"/>
                <w:szCs w:val="21"/>
                <w:u w:val="single"/>
              </w:rPr>
              <w:t xml:space="preserve">                              </w:t>
            </w:r>
          </w:p>
        </w:tc>
      </w:tr>
    </w:tbl>
    <w:p w:rsidR="007C7ABB" w:rsidRDefault="007C7ABB" w:rsidP="007C7ABB">
      <w:pPr>
        <w:spacing w:line="440" w:lineRule="exact"/>
        <w:outlineLvl w:val="0"/>
        <w:rPr>
          <w:rFonts w:ascii="Arial" w:hAnsi="Arial" w:cs="Arial"/>
          <w:sz w:val="28"/>
          <w:szCs w:val="28"/>
        </w:rPr>
      </w:pPr>
      <w:r w:rsidRPr="00A57403">
        <w:rPr>
          <w:rFonts w:ascii="Arial" w:hAnsi="Arial" w:cs="Arial"/>
          <w:sz w:val="28"/>
          <w:szCs w:val="28"/>
        </w:rPr>
        <w:t>注：</w:t>
      </w:r>
    </w:p>
    <w:p w:rsidR="007C7ABB" w:rsidRPr="00A57403" w:rsidRDefault="007C7ABB" w:rsidP="007C7ABB">
      <w:pPr>
        <w:spacing w:line="440" w:lineRule="exact"/>
        <w:outlineLvl w:val="0"/>
        <w:rPr>
          <w:rFonts w:ascii="Arial" w:hAnsi="Arial" w:cs="Arial"/>
          <w:sz w:val="28"/>
          <w:szCs w:val="28"/>
        </w:rPr>
      </w:pPr>
      <w:r>
        <w:rPr>
          <w:rFonts w:ascii="Arial" w:hAnsi="Arial" w:cs="Arial"/>
          <w:sz w:val="28"/>
          <w:szCs w:val="28"/>
        </w:rPr>
        <w:t>N</w:t>
      </w:r>
      <w:r>
        <w:rPr>
          <w:rFonts w:ascii="Arial" w:hAnsi="Arial" w:cs="Arial" w:hint="eastAsia"/>
          <w:sz w:val="28"/>
          <w:szCs w:val="28"/>
        </w:rPr>
        <w:t>ote:</w:t>
      </w:r>
    </w:p>
    <w:p w:rsidR="007C7ABB" w:rsidRDefault="007C7ABB" w:rsidP="007C7ABB">
      <w:pPr>
        <w:spacing w:line="440" w:lineRule="exact"/>
        <w:ind w:firstLineChars="200" w:firstLine="560"/>
        <w:outlineLvl w:val="0"/>
        <w:rPr>
          <w:rFonts w:ascii="Arial" w:hAnsi="Arial" w:cs="Arial"/>
          <w:sz w:val="28"/>
          <w:szCs w:val="28"/>
        </w:rPr>
      </w:pPr>
      <w:r w:rsidRPr="00A57403">
        <w:rPr>
          <w:rFonts w:ascii="Arial" w:hAnsi="Arial" w:cs="Arial"/>
          <w:sz w:val="28"/>
          <w:szCs w:val="28"/>
        </w:rPr>
        <w:t xml:space="preserve">1. </w:t>
      </w:r>
      <w:r w:rsidRPr="00A57403">
        <w:rPr>
          <w:rFonts w:ascii="Arial" w:hAnsi="Arial" w:cs="Arial"/>
          <w:sz w:val="28"/>
          <w:szCs w:val="28"/>
        </w:rPr>
        <w:t>本申请书共</w:t>
      </w:r>
      <w:r w:rsidRPr="00A57403">
        <w:rPr>
          <w:rFonts w:ascii="Arial" w:hAnsi="Arial" w:cs="Arial"/>
          <w:sz w:val="28"/>
          <w:szCs w:val="28"/>
        </w:rPr>
        <w:t>17</w:t>
      </w:r>
      <w:r w:rsidRPr="00A57403">
        <w:rPr>
          <w:rFonts w:ascii="Arial" w:hAnsi="Arial" w:cs="Arial"/>
          <w:sz w:val="28"/>
          <w:szCs w:val="28"/>
        </w:rPr>
        <w:t>项内容，请逐项核实后填写。除第</w:t>
      </w:r>
      <w:r w:rsidRPr="00A57403">
        <w:rPr>
          <w:rFonts w:ascii="Arial" w:hAnsi="Arial" w:cs="Arial"/>
          <w:sz w:val="28"/>
          <w:szCs w:val="28"/>
        </w:rPr>
        <w:t>15</w:t>
      </w:r>
      <w:r w:rsidRPr="00A57403">
        <w:rPr>
          <w:rFonts w:ascii="Arial" w:hAnsi="Arial" w:cs="Arial"/>
          <w:sz w:val="28"/>
          <w:szCs w:val="28"/>
        </w:rPr>
        <w:t>项可视实际情况选填之外，其他项目均必须填写完整。</w:t>
      </w:r>
    </w:p>
    <w:p w:rsidR="007C7ABB" w:rsidRPr="00A57403" w:rsidRDefault="007C7ABB" w:rsidP="007C7ABB">
      <w:pPr>
        <w:spacing w:line="440" w:lineRule="exact"/>
        <w:ind w:firstLineChars="200" w:firstLine="420"/>
        <w:outlineLvl w:val="0"/>
        <w:rPr>
          <w:rFonts w:ascii="Arial" w:hAnsi="Arial" w:cs="Arial"/>
          <w:sz w:val="28"/>
          <w:szCs w:val="28"/>
        </w:rPr>
      </w:pPr>
      <w:r>
        <w:rPr>
          <w:rFonts w:ascii="Arial" w:hAnsi="Arial" w:cs="Arial"/>
          <w:color w:val="333333"/>
          <w:szCs w:val="21"/>
          <w:shd w:val="clear" w:color="auto" w:fill="FFFFFF"/>
        </w:rPr>
        <w:t>The application</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form </w:t>
      </w:r>
      <w:r>
        <w:rPr>
          <w:rFonts w:ascii="Arial" w:hAnsi="Arial" w:cs="Arial"/>
          <w:color w:val="333333"/>
          <w:szCs w:val="21"/>
          <w:shd w:val="clear" w:color="auto" w:fill="FFFFFF"/>
        </w:rPr>
        <w:t>consists of</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17 items,</w:t>
      </w:r>
      <w:r>
        <w:rPr>
          <w:rStyle w:val="apple-converted-space"/>
          <w:rFonts w:ascii="Arial" w:hAnsi="Arial" w:cs="Arial"/>
          <w:color w:val="333333"/>
          <w:szCs w:val="21"/>
          <w:shd w:val="clear" w:color="auto" w:fill="FFFFFF"/>
        </w:rPr>
        <w:t> </w:t>
      </w:r>
      <w:r>
        <w:rPr>
          <w:rFonts w:ascii="Arial" w:hAnsi="Arial" w:cs="Arial"/>
          <w:color w:val="333333"/>
          <w:szCs w:val="21"/>
          <w:shd w:val="clear" w:color="auto" w:fill="FFFFFF"/>
        </w:rPr>
        <w:t>please</w:t>
      </w:r>
      <w:r>
        <w:rPr>
          <w:rStyle w:val="apple-converted-space"/>
          <w:rFonts w:ascii="Arial" w:hAnsi="Arial" w:cs="Arial"/>
          <w:color w:val="333333"/>
          <w:szCs w:val="21"/>
          <w:shd w:val="clear" w:color="auto" w:fill="FFFFFF"/>
        </w:rPr>
        <w:t> </w:t>
      </w:r>
      <w:r>
        <w:rPr>
          <w:rFonts w:ascii="Arial" w:hAnsi="Arial" w:cs="Arial" w:hint="eastAsia"/>
          <w:color w:val="333333"/>
          <w:szCs w:val="21"/>
          <w:shd w:val="clear" w:color="auto" w:fill="FFFFFF"/>
        </w:rPr>
        <w:t>check before filling out</w:t>
      </w:r>
      <w:r>
        <w:rPr>
          <w:rFonts w:ascii="Arial" w:hAnsi="Arial" w:cs="Arial"/>
          <w:color w:val="333333"/>
          <w:szCs w:val="21"/>
          <w:shd w:val="clear" w:color="auto" w:fill="FFFFFF"/>
        </w:rPr>
        <w:t>.</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Except item 15, all the items shall be fill out</w:t>
      </w:r>
      <w:r>
        <w:rPr>
          <w:rFonts w:ascii="Arial" w:hAnsi="Arial" w:cs="Arial"/>
          <w:color w:val="333333"/>
          <w:szCs w:val="21"/>
          <w:shd w:val="clear" w:color="auto" w:fill="FFFFFF"/>
        </w:rPr>
        <w:t>.</w:t>
      </w:r>
    </w:p>
    <w:p w:rsidR="007C7ABB" w:rsidRDefault="007C7ABB" w:rsidP="007C7ABB">
      <w:pPr>
        <w:ind w:firstLineChars="200" w:firstLine="560"/>
        <w:jc w:val="left"/>
        <w:rPr>
          <w:rFonts w:ascii="Arial" w:hAnsi="Arial" w:cs="Arial"/>
          <w:sz w:val="28"/>
          <w:szCs w:val="28"/>
        </w:rPr>
      </w:pPr>
      <w:r>
        <w:rPr>
          <w:rFonts w:ascii="Arial" w:hAnsi="Arial" w:cs="Arial" w:hint="eastAsia"/>
          <w:sz w:val="28"/>
          <w:szCs w:val="28"/>
        </w:rPr>
        <w:t>2</w:t>
      </w:r>
      <w:r w:rsidRPr="00A57403">
        <w:rPr>
          <w:rFonts w:ascii="Arial" w:hAnsi="Arial" w:cs="Arial"/>
          <w:sz w:val="28"/>
          <w:szCs w:val="28"/>
        </w:rPr>
        <w:t xml:space="preserve">. </w:t>
      </w:r>
      <w:r w:rsidRPr="00A57403">
        <w:rPr>
          <w:rFonts w:ascii="Arial" w:hAnsi="Arial" w:cs="Arial"/>
          <w:sz w:val="28"/>
          <w:szCs w:val="28"/>
        </w:rPr>
        <w:t>本申请书阴影部分用于提示申请人，此项须提交相应附件。</w:t>
      </w:r>
    </w:p>
    <w:p w:rsidR="007C7ABB" w:rsidRPr="00A57403" w:rsidRDefault="007C7ABB" w:rsidP="007C7ABB">
      <w:pPr>
        <w:ind w:firstLineChars="200" w:firstLine="420"/>
        <w:jc w:val="left"/>
        <w:rPr>
          <w:rFonts w:ascii="Arial" w:hAnsi="Arial" w:cs="Arial"/>
          <w:sz w:val="28"/>
          <w:szCs w:val="28"/>
        </w:rPr>
      </w:pPr>
      <w:r>
        <w:rPr>
          <w:rFonts w:ascii="Arial" w:hAnsi="Arial" w:cs="Arial" w:hint="eastAsia"/>
          <w:color w:val="333333"/>
          <w:szCs w:val="21"/>
          <w:shd w:val="clear" w:color="auto" w:fill="FFFFFF"/>
        </w:rPr>
        <w:t>T</w:t>
      </w:r>
      <w:r>
        <w:rPr>
          <w:rFonts w:ascii="Arial" w:hAnsi="Arial" w:cs="Arial"/>
          <w:color w:val="333333"/>
          <w:szCs w:val="21"/>
          <w:shd w:val="clear" w:color="auto" w:fill="FFFFFF"/>
        </w:rPr>
        <w:t xml:space="preserve">he </w:t>
      </w:r>
      <w:r>
        <w:rPr>
          <w:rFonts w:ascii="Arial" w:hAnsi="Arial" w:cs="Arial" w:hint="eastAsia"/>
          <w:color w:val="333333"/>
          <w:szCs w:val="21"/>
          <w:shd w:val="clear" w:color="auto" w:fill="FFFFFF"/>
        </w:rPr>
        <w:t>dash area of the</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form</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 xml:space="preserve">is to </w:t>
      </w:r>
      <w:r>
        <w:rPr>
          <w:rFonts w:ascii="Arial" w:hAnsi="Arial" w:cs="Arial" w:hint="eastAsia"/>
          <w:color w:val="333333"/>
          <w:szCs w:val="21"/>
          <w:shd w:val="clear" w:color="auto" w:fill="FFFFFF"/>
        </w:rPr>
        <w:t xml:space="preserve">remind </w:t>
      </w:r>
      <w:r>
        <w:rPr>
          <w:rFonts w:ascii="Arial" w:hAnsi="Arial" w:cs="Arial"/>
          <w:color w:val="333333"/>
          <w:szCs w:val="21"/>
          <w:shd w:val="clear" w:color="auto" w:fill="FFFFFF"/>
        </w:rPr>
        <w:t>the applicant</w:t>
      </w:r>
      <w:r>
        <w:rPr>
          <w:rFonts w:ascii="Arial" w:hAnsi="Arial" w:cs="Arial" w:hint="eastAsia"/>
          <w:color w:val="333333"/>
          <w:szCs w:val="21"/>
          <w:shd w:val="clear" w:color="auto" w:fill="FFFFFF"/>
        </w:rPr>
        <w:t xml:space="preserve"> that</w:t>
      </w:r>
      <w:r>
        <w:rPr>
          <w:rStyle w:val="apple-converted-space"/>
          <w:rFonts w:ascii="Arial" w:hAnsi="Arial" w:cs="Arial"/>
          <w:color w:val="333333"/>
          <w:szCs w:val="21"/>
          <w:shd w:val="clear" w:color="auto" w:fill="FFFFFF"/>
        </w:rPr>
        <w:t> </w:t>
      </w:r>
      <w:r>
        <w:rPr>
          <w:rFonts w:ascii="Arial" w:hAnsi="Arial" w:cs="Arial" w:hint="eastAsia"/>
          <w:color w:val="333333"/>
          <w:szCs w:val="21"/>
          <w:shd w:val="clear" w:color="auto" w:fill="FFFFFF"/>
        </w:rPr>
        <w:t>this part</w:t>
      </w:r>
      <w:r>
        <w:rPr>
          <w:rStyle w:val="apple-converted-space"/>
          <w:rFonts w:ascii="Arial" w:hAnsi="Arial" w:cs="Arial"/>
          <w:color w:val="333333"/>
          <w:szCs w:val="21"/>
          <w:shd w:val="clear" w:color="auto" w:fill="FFFFFF"/>
        </w:rPr>
        <w:t> </w:t>
      </w:r>
      <w:r>
        <w:rPr>
          <w:rStyle w:val="apple-converted-space"/>
          <w:rFonts w:ascii="Arial" w:hAnsi="Arial" w:cs="Arial" w:hint="eastAsia"/>
          <w:color w:val="333333"/>
          <w:szCs w:val="21"/>
          <w:shd w:val="clear" w:color="auto" w:fill="FFFFFF"/>
        </w:rPr>
        <w:t>requires an attachment</w:t>
      </w:r>
      <w:r>
        <w:rPr>
          <w:rFonts w:ascii="Arial" w:hAnsi="Arial" w:cs="Arial"/>
          <w:color w:val="333333"/>
          <w:szCs w:val="21"/>
          <w:shd w:val="clear" w:color="auto" w:fill="FFFFFF"/>
        </w:rPr>
        <w:t>.</w:t>
      </w:r>
    </w:p>
    <w:p w:rsidR="009F0F0E" w:rsidRPr="007C7ABB" w:rsidRDefault="009F0F0E"/>
    <w:sectPr w:rsidR="009F0F0E" w:rsidRPr="007C7ABB" w:rsidSect="009F0F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7ABB"/>
    <w:rsid w:val="00292B7B"/>
    <w:rsid w:val="003E1189"/>
    <w:rsid w:val="007C7ABB"/>
    <w:rsid w:val="009F0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7ABB"/>
    <w:pPr>
      <w:widowControl w:val="0"/>
      <w:autoSpaceDE w:val="0"/>
      <w:autoSpaceDN w:val="0"/>
      <w:adjustRightInd w:val="0"/>
    </w:pPr>
    <w:rPr>
      <w:rFonts w:ascii="Arial" w:eastAsia="宋体" w:hAnsi="Arial" w:cs="Arial"/>
      <w:color w:val="000000"/>
      <w:kern w:val="0"/>
      <w:sz w:val="24"/>
      <w:szCs w:val="24"/>
    </w:rPr>
  </w:style>
  <w:style w:type="character" w:customStyle="1" w:styleId="apple-converted-space">
    <w:name w:val="apple-converted-space"/>
    <w:basedOn w:val="a0"/>
    <w:rsid w:val="007C7A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2</cp:revision>
  <dcterms:created xsi:type="dcterms:W3CDTF">2016-12-01T06:26:00Z</dcterms:created>
  <dcterms:modified xsi:type="dcterms:W3CDTF">2016-12-01T06:27:00Z</dcterms:modified>
</cp:coreProperties>
</file>