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27320" w14:textId="77777777" w:rsidR="00083CA6" w:rsidRDefault="000C210B">
      <w:pPr>
        <w:jc w:val="left"/>
        <w:outlineLvl w:val="0"/>
        <w:rPr>
          <w:rFonts w:ascii="仿宋_GB2312" w:eastAsia="黑体" w:hAnsi="黑体" w:cs="仿宋"/>
          <w:sz w:val="30"/>
          <w:szCs w:val="30"/>
        </w:rPr>
      </w:pPr>
      <w:bookmarkStart w:id="0" w:name="_Toc1500"/>
      <w:bookmarkStart w:id="1" w:name="_Toc11435"/>
      <w:bookmarkStart w:id="2" w:name="_Toc25289"/>
      <w:bookmarkStart w:id="3" w:name="_Toc24774"/>
      <w:bookmarkStart w:id="4" w:name="_Toc3650"/>
      <w:bookmarkStart w:id="5" w:name="_Toc32448"/>
      <w:bookmarkStart w:id="6" w:name="_Toc25022"/>
      <w:bookmarkStart w:id="7" w:name="_Toc28567"/>
      <w:bookmarkStart w:id="8" w:name="_Toc4970"/>
      <w:r>
        <w:rPr>
          <w:rFonts w:ascii="黑体" w:eastAsia="黑体" w:hAnsi="黑体" w:cs="黑体" w:hint="eastAsia"/>
          <w:sz w:val="30"/>
          <w:szCs w:val="30"/>
        </w:rPr>
        <w:t>附录3</w:t>
      </w:r>
      <w:bookmarkEnd w:id="3"/>
    </w:p>
    <w:p w14:paraId="3B574175" w14:textId="77777777" w:rsidR="00083CA6" w:rsidRPr="00553907" w:rsidRDefault="000C210B">
      <w:pPr>
        <w:jc w:val="center"/>
        <w:outlineLvl w:val="0"/>
        <w:rPr>
          <w:rFonts w:ascii="方正小标宋_GBK" w:eastAsia="方正小标宋_GBK" w:hAnsi="宋体" w:cs="黑体"/>
          <w:b/>
          <w:sz w:val="36"/>
          <w:szCs w:val="36"/>
        </w:rPr>
      </w:pPr>
      <w:bookmarkStart w:id="9" w:name="_Toc30696"/>
      <w:r w:rsidRPr="00553907">
        <w:rPr>
          <w:rFonts w:ascii="方正小标宋_GBK" w:eastAsia="方正小标宋_GBK" w:hAnsi="宋体" w:cs="黑体" w:hint="eastAsia"/>
          <w:b/>
          <w:sz w:val="30"/>
          <w:szCs w:val="30"/>
        </w:rPr>
        <w:t>危险品培训大纲备案表</w:t>
      </w:r>
      <w:bookmarkStart w:id="10" w:name="_GoBack"/>
      <w:bookmarkEnd w:id="9"/>
      <w:bookmarkEnd w:id="10"/>
    </w:p>
    <w:tbl>
      <w:tblPr>
        <w:tblStyle w:val="TableNormal"/>
        <w:tblpPr w:leftFromText="180" w:rightFromText="180" w:vertAnchor="text" w:horzAnchor="page" w:tblpX="1362" w:tblpY="263"/>
        <w:tblOverlap w:val="never"/>
        <w:tblW w:w="91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2"/>
        <w:gridCol w:w="1688"/>
        <w:gridCol w:w="1520"/>
        <w:gridCol w:w="2212"/>
      </w:tblGrid>
      <w:tr w:rsidR="00083CA6" w:rsidRPr="0089638B" w14:paraId="60987D89" w14:textId="77777777">
        <w:trPr>
          <w:trHeight w:val="483"/>
        </w:trPr>
        <w:tc>
          <w:tcPr>
            <w:tcW w:w="3752" w:type="dxa"/>
          </w:tcPr>
          <w:p w14:paraId="1D76ED23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机构名称</w:t>
            </w:r>
          </w:p>
        </w:tc>
        <w:tc>
          <w:tcPr>
            <w:tcW w:w="5420" w:type="dxa"/>
            <w:gridSpan w:val="3"/>
          </w:tcPr>
          <w:p w14:paraId="76742410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89638B" w14:paraId="0EDFD20D" w14:textId="77777777" w:rsidTr="00553907">
        <w:trPr>
          <w:trHeight w:val="636"/>
        </w:trPr>
        <w:tc>
          <w:tcPr>
            <w:tcW w:w="3752" w:type="dxa"/>
          </w:tcPr>
          <w:p w14:paraId="5514D732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法定代表人姓名</w:t>
            </w:r>
          </w:p>
        </w:tc>
        <w:tc>
          <w:tcPr>
            <w:tcW w:w="1688" w:type="dxa"/>
          </w:tcPr>
          <w:p w14:paraId="1B907E9F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1520" w:type="dxa"/>
          </w:tcPr>
          <w:p w14:paraId="11564AFE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邮政编码</w:t>
            </w:r>
          </w:p>
        </w:tc>
        <w:tc>
          <w:tcPr>
            <w:tcW w:w="2212" w:type="dxa"/>
          </w:tcPr>
          <w:p w14:paraId="3687B2B6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89638B" w14:paraId="4B746B49" w14:textId="77777777" w:rsidTr="00553907">
        <w:trPr>
          <w:trHeight w:val="541"/>
        </w:trPr>
        <w:tc>
          <w:tcPr>
            <w:tcW w:w="3752" w:type="dxa"/>
          </w:tcPr>
          <w:p w14:paraId="3B89FFB6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地   址</w:t>
            </w:r>
          </w:p>
        </w:tc>
        <w:tc>
          <w:tcPr>
            <w:tcW w:w="5420" w:type="dxa"/>
            <w:gridSpan w:val="3"/>
          </w:tcPr>
          <w:p w14:paraId="3823AB6E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89638B" w14:paraId="4390518B" w14:textId="77777777" w:rsidTr="00553907">
        <w:trPr>
          <w:trHeight w:val="504"/>
        </w:trPr>
        <w:tc>
          <w:tcPr>
            <w:tcW w:w="3752" w:type="dxa"/>
          </w:tcPr>
          <w:p w14:paraId="4C449E92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联 系 人</w:t>
            </w:r>
          </w:p>
        </w:tc>
        <w:tc>
          <w:tcPr>
            <w:tcW w:w="1688" w:type="dxa"/>
          </w:tcPr>
          <w:p w14:paraId="7F8412B7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1520" w:type="dxa"/>
          </w:tcPr>
          <w:p w14:paraId="08CEE1DB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电   话</w:t>
            </w:r>
          </w:p>
        </w:tc>
        <w:tc>
          <w:tcPr>
            <w:tcW w:w="2212" w:type="dxa"/>
          </w:tcPr>
          <w:p w14:paraId="03BB4D47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89638B" w14:paraId="03A50866" w14:textId="77777777">
        <w:trPr>
          <w:trHeight w:val="422"/>
        </w:trPr>
        <w:tc>
          <w:tcPr>
            <w:tcW w:w="3752" w:type="dxa"/>
          </w:tcPr>
          <w:p w14:paraId="1295168B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参训人员职责</w:t>
            </w:r>
          </w:p>
        </w:tc>
        <w:tc>
          <w:tcPr>
            <w:tcW w:w="5420" w:type="dxa"/>
            <w:gridSpan w:val="3"/>
          </w:tcPr>
          <w:p w14:paraId="7C8E8C30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89638B" w14:paraId="50A31B80" w14:textId="77777777">
        <w:trPr>
          <w:trHeight w:val="386"/>
        </w:trPr>
        <w:tc>
          <w:tcPr>
            <w:tcW w:w="3752" w:type="dxa"/>
          </w:tcPr>
          <w:p w14:paraId="6D3FE760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申请材料清单</w:t>
            </w:r>
          </w:p>
        </w:tc>
        <w:tc>
          <w:tcPr>
            <w:tcW w:w="5420" w:type="dxa"/>
            <w:gridSpan w:val="3"/>
          </w:tcPr>
          <w:p w14:paraId="479C422A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在适用栏目内打“√”</w:t>
            </w:r>
          </w:p>
        </w:tc>
      </w:tr>
      <w:tr w:rsidR="00083CA6" w:rsidRPr="0089638B" w14:paraId="08F4555C" w14:textId="77777777">
        <w:trPr>
          <w:trHeight w:val="433"/>
        </w:trPr>
        <w:tc>
          <w:tcPr>
            <w:tcW w:w="3752" w:type="dxa"/>
          </w:tcPr>
          <w:p w14:paraId="1C62D9F7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a.企业法人营业执照复印件</w:t>
            </w:r>
          </w:p>
        </w:tc>
        <w:tc>
          <w:tcPr>
            <w:tcW w:w="5420" w:type="dxa"/>
            <w:gridSpan w:val="3"/>
          </w:tcPr>
          <w:p w14:paraId="175091C1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89638B" w14:paraId="151E5A47" w14:textId="77777777">
        <w:trPr>
          <w:trHeight w:val="434"/>
        </w:trPr>
        <w:tc>
          <w:tcPr>
            <w:tcW w:w="3752" w:type="dxa"/>
          </w:tcPr>
          <w:p w14:paraId="207B5F66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b.危险品培训大纲</w:t>
            </w:r>
          </w:p>
        </w:tc>
        <w:tc>
          <w:tcPr>
            <w:tcW w:w="5420" w:type="dxa"/>
            <w:gridSpan w:val="3"/>
          </w:tcPr>
          <w:p w14:paraId="38078FA4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89638B" w14:paraId="68D80510" w14:textId="77777777">
        <w:trPr>
          <w:trHeight w:val="469"/>
        </w:trPr>
        <w:tc>
          <w:tcPr>
            <w:tcW w:w="3752" w:type="dxa"/>
          </w:tcPr>
          <w:p w14:paraId="487A0526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c.危险品培训管理制度</w:t>
            </w:r>
          </w:p>
        </w:tc>
        <w:tc>
          <w:tcPr>
            <w:tcW w:w="5420" w:type="dxa"/>
            <w:gridSpan w:val="3"/>
          </w:tcPr>
          <w:p w14:paraId="0C2454DB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89638B" w14:paraId="09B3E539" w14:textId="77777777">
        <w:trPr>
          <w:trHeight w:val="2633"/>
        </w:trPr>
        <w:tc>
          <w:tcPr>
            <w:tcW w:w="9172" w:type="dxa"/>
            <w:gridSpan w:val="4"/>
          </w:tcPr>
          <w:p w14:paraId="424716CC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本机构做如下承诺：</w:t>
            </w:r>
          </w:p>
          <w:p w14:paraId="3C425DBC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一、申请表所载信息及申请材料完整、真实、合法。</w:t>
            </w:r>
          </w:p>
          <w:p w14:paraId="5912D607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二、所提交的危险品培训大纲，符合《中华人民共和国民用航空法》《民用航空危险品运输管理规定》《公共航空危险品运输培训管理办法》和国际民航组织《危险物品安全航空运输技术细则》的要求。</w:t>
            </w:r>
          </w:p>
          <w:p w14:paraId="42A9B77D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三、经备案后，严格按照危险品培训大纲开展人员培训。</w:t>
            </w:r>
          </w:p>
          <w:p w14:paraId="03F1144D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四、经备案的危险品培训大纲如有修订，将报贵局重新备案后再行实施。</w:t>
            </w:r>
          </w:p>
          <w:p w14:paraId="52A471F0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以上如有违反，将承担一切法律责任。</w:t>
            </w:r>
          </w:p>
        </w:tc>
      </w:tr>
      <w:tr w:rsidR="00083CA6" w:rsidRPr="0089638B" w14:paraId="533226D6" w14:textId="77777777">
        <w:trPr>
          <w:trHeight w:val="741"/>
        </w:trPr>
        <w:tc>
          <w:tcPr>
            <w:tcW w:w="9172" w:type="dxa"/>
            <w:gridSpan w:val="4"/>
          </w:tcPr>
          <w:p w14:paraId="556D77CC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填写说明：</w:t>
            </w:r>
          </w:p>
          <w:p w14:paraId="6399C0DF" w14:textId="77777777" w:rsidR="00083CA6" w:rsidRPr="0089638B" w:rsidRDefault="000C210B">
            <w:pPr>
              <w:numPr>
                <w:ilvl w:val="255"/>
                <w:numId w:val="0"/>
              </w:num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1.参训人员职责以“危险品通用职责”为样例进行填写。</w:t>
            </w:r>
          </w:p>
          <w:p w14:paraId="1C891D34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2.修订后的危险品培训大纲再次申请备案时，需在备注栏中说明。</w:t>
            </w:r>
          </w:p>
        </w:tc>
      </w:tr>
      <w:tr w:rsidR="00083CA6" w:rsidRPr="0089638B" w14:paraId="47BF93CF" w14:textId="77777777">
        <w:trPr>
          <w:trHeight w:val="320"/>
        </w:trPr>
        <w:tc>
          <w:tcPr>
            <w:tcW w:w="9172" w:type="dxa"/>
            <w:gridSpan w:val="4"/>
          </w:tcPr>
          <w:p w14:paraId="4608BC81" w14:textId="77777777" w:rsidR="00083CA6" w:rsidRPr="0089638B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89638B">
              <w:rPr>
                <w:rFonts w:ascii="仿宋_GB2312" w:hAnsi="方正仿宋_GB2312" w:cs="方正仿宋_GB2312" w:hint="eastAsia"/>
                <w:sz w:val="24"/>
                <w:szCs w:val="30"/>
              </w:rPr>
              <w:t>备注：</w:t>
            </w:r>
          </w:p>
          <w:p w14:paraId="583475C2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  <w:p w14:paraId="6F966598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  <w:p w14:paraId="77C47B6A" w14:textId="77777777" w:rsidR="00083CA6" w:rsidRPr="0089638B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</w:tbl>
    <w:p w14:paraId="6E51C794" w14:textId="27EC6FDD" w:rsidR="00083CA6" w:rsidRDefault="00083CA6">
      <w:pPr>
        <w:rPr>
          <w:rFonts w:ascii="仿宋_GB2312" w:hAnsi="方正仿宋_GB2312" w:cs="方正仿宋_GB2312"/>
          <w:sz w:val="30"/>
          <w:szCs w:val="30"/>
        </w:rPr>
      </w:pPr>
    </w:p>
    <w:p w14:paraId="348C35D8" w14:textId="77777777" w:rsidR="00553907" w:rsidRDefault="00553907">
      <w:pPr>
        <w:rPr>
          <w:rFonts w:ascii="仿宋_GB2312" w:hAnsi="方正仿宋_GB2312" w:cs="方正仿宋_GB2312"/>
          <w:sz w:val="30"/>
          <w:szCs w:val="30"/>
        </w:rPr>
      </w:pPr>
    </w:p>
    <w:p w14:paraId="526273B9" w14:textId="77777777" w:rsidR="00083CA6" w:rsidRPr="00553907" w:rsidRDefault="000C210B">
      <w:pPr>
        <w:rPr>
          <w:rFonts w:ascii="仿宋_GB2312" w:hAnsi="方正仿宋_GB2312" w:cs="方正仿宋_GB2312"/>
          <w:sz w:val="28"/>
          <w:szCs w:val="30"/>
        </w:rPr>
      </w:pPr>
      <w:r>
        <w:rPr>
          <w:rFonts w:ascii="仿宋_GB2312" w:hAnsi="方正仿宋_GB2312" w:cs="方正仿宋_GB2312" w:hint="eastAsia"/>
          <w:sz w:val="30"/>
          <w:szCs w:val="30"/>
        </w:rPr>
        <w:t xml:space="preserve">                                             </w:t>
      </w:r>
      <w:r w:rsidRPr="00553907">
        <w:rPr>
          <w:rFonts w:ascii="仿宋_GB2312" w:hAnsi="方正仿宋_GB2312" w:cs="方正仿宋_GB2312" w:hint="eastAsia"/>
          <w:sz w:val="28"/>
          <w:szCs w:val="30"/>
        </w:rPr>
        <w:t xml:space="preserve"> 盖  章</w:t>
      </w:r>
    </w:p>
    <w:p w14:paraId="25FE5CE5" w14:textId="3A52B9A4" w:rsidR="00083CA6" w:rsidRPr="00553907" w:rsidRDefault="000C210B">
      <w:pPr>
        <w:rPr>
          <w:rFonts w:ascii="仿宋_GB2312" w:hAnsi="宋体" w:cs="宋体"/>
          <w:w w:val="93"/>
          <w:sz w:val="22"/>
          <w:szCs w:val="24"/>
        </w:rPr>
      </w:pPr>
      <w:r w:rsidRPr="00553907">
        <w:rPr>
          <w:rFonts w:ascii="仿宋_GB2312" w:hAnsi="方正仿宋_GB2312" w:cs="方正仿宋_GB2312" w:hint="eastAsia"/>
          <w:sz w:val="28"/>
          <w:szCs w:val="30"/>
        </w:rPr>
        <w:t xml:space="preserve">                                           </w:t>
      </w:r>
      <w:r w:rsidR="00553907">
        <w:rPr>
          <w:rFonts w:ascii="仿宋_GB2312" w:hAnsi="方正仿宋_GB2312" w:cs="方正仿宋_GB2312"/>
          <w:sz w:val="28"/>
          <w:szCs w:val="30"/>
        </w:rPr>
        <w:t xml:space="preserve">   </w:t>
      </w:r>
      <w:r w:rsidRPr="00553907">
        <w:rPr>
          <w:rFonts w:ascii="仿宋_GB2312" w:hAnsi="方正仿宋_GB2312" w:cs="方正仿宋_GB2312" w:hint="eastAsia"/>
          <w:sz w:val="28"/>
          <w:szCs w:val="30"/>
        </w:rPr>
        <w:t xml:space="preserve"> 年  月  日</w:t>
      </w:r>
    </w:p>
    <w:bookmarkEnd w:id="0"/>
    <w:bookmarkEnd w:id="1"/>
    <w:bookmarkEnd w:id="2"/>
    <w:bookmarkEnd w:id="4"/>
    <w:bookmarkEnd w:id="5"/>
    <w:bookmarkEnd w:id="6"/>
    <w:bookmarkEnd w:id="7"/>
    <w:bookmarkEnd w:id="8"/>
    <w:p w14:paraId="2BF8BED0" w14:textId="37C83611" w:rsidR="00083CA6" w:rsidRDefault="00083CA6">
      <w:pPr>
        <w:rPr>
          <w:rFonts w:ascii="黑体" w:eastAsia="黑体" w:hAnsi="黑体" w:cs="黑体"/>
          <w:szCs w:val="32"/>
        </w:rPr>
      </w:pPr>
    </w:p>
    <w:sectPr w:rsidR="00083CA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5933D4" w16cex:dateUtc="2025-01-08T03:35:00Z"/>
  <w16cex:commentExtensible w16cex:durableId="65AD76E8" w16cex:dateUtc="2025-01-08T07:46:00Z"/>
  <w16cex:commentExtensible w16cex:durableId="3D003040" w16cex:dateUtc="2025-01-08T07:54:00Z"/>
  <w16cex:commentExtensible w16cex:durableId="2837F7FE" w16cex:dateUtc="2025-01-08T04:52:00Z"/>
  <w16cex:commentExtensible w16cex:durableId="15F802C8" w16cex:dateUtc="2025-01-08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4E6EC5" w16cid:durableId="7F4E6EC5"/>
  <w16cid:commentId w16cid:paraId="7421CB39" w16cid:durableId="235933D4"/>
  <w16cid:commentId w16cid:paraId="375D1574" w16cid:durableId="65AD76E8"/>
  <w16cid:commentId w16cid:paraId="7BF9E1D8" w16cid:durableId="7BF9E1D8"/>
  <w16cid:commentId w16cid:paraId="2030326A" w16cid:durableId="2030326A"/>
  <w16cid:commentId w16cid:paraId="603C8120" w16cid:durableId="603C8120"/>
  <w16cid:commentId w16cid:paraId="0A1151E7" w16cid:durableId="0A1151E7"/>
  <w16cid:commentId w16cid:paraId="3BCF9F74" w16cid:durableId="3BCF9F74"/>
  <w16cid:commentId w16cid:paraId="23C01773" w16cid:durableId="23C01773"/>
  <w16cid:commentId w16cid:paraId="72267251" w16cid:durableId="72267251"/>
  <w16cid:commentId w16cid:paraId="72F49CA9" w16cid:durableId="3D003040"/>
  <w16cid:commentId w16cid:paraId="3DF1F553" w16cid:durableId="3DF1F553"/>
  <w16cid:commentId w16cid:paraId="2BE79650" w16cid:durableId="2BE79650"/>
  <w16cid:commentId w16cid:paraId="2A5BCF24" w16cid:durableId="2837F7FE"/>
  <w16cid:commentId w16cid:paraId="065D39B0" w16cid:durableId="065D39B0"/>
  <w16cid:commentId w16cid:paraId="7B340090" w16cid:durableId="15F802C8"/>
  <w16cid:commentId w16cid:paraId="3BEBCEF5" w16cid:durableId="3BEBCEF5"/>
  <w16cid:commentId w16cid:paraId="1D6A6790" w16cid:durableId="1D6A67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C6D69" w14:textId="77777777" w:rsidR="00504F3A" w:rsidRDefault="00504F3A">
      <w:r>
        <w:separator/>
      </w:r>
    </w:p>
  </w:endnote>
  <w:endnote w:type="continuationSeparator" w:id="0">
    <w:p w14:paraId="19F7E6D4" w14:textId="77777777" w:rsidR="00504F3A" w:rsidRDefault="0050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SI仿宋-GB2312"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AA139" w14:textId="77777777" w:rsidR="000C210B" w:rsidRDefault="000C210B">
    <w:pPr>
      <w:ind w:firstLineChars="200" w:firstLine="600"/>
      <w:rPr>
        <w:rFonts w:ascii="仿宋_GB2312" w:hAnsi="黑体" w:cs="仿宋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3FD65" w14:textId="77777777" w:rsidR="00504F3A" w:rsidRDefault="00504F3A">
      <w:r>
        <w:separator/>
      </w:r>
    </w:p>
  </w:footnote>
  <w:footnote w:type="continuationSeparator" w:id="0">
    <w:p w14:paraId="2B21E796" w14:textId="77777777" w:rsidR="00504F3A" w:rsidRDefault="0050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4551" w14:textId="77777777" w:rsidR="000C210B" w:rsidRDefault="000C210B">
    <w:pPr>
      <w:tabs>
        <w:tab w:val="left" w:pos="0"/>
        <w:tab w:val="center" w:pos="4153"/>
        <w:tab w:val="right" w:pos="8306"/>
      </w:tabs>
      <w:snapToGrid w:val="0"/>
      <w:ind w:firstLineChars="200" w:firstLine="560"/>
      <w:jc w:val="center"/>
      <w:rPr>
        <w:rFonts w:eastAsia="宋体"/>
        <w:kern w:val="0"/>
        <w:sz w:val="28"/>
        <w:szCs w:val="18"/>
        <w:lang w:val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C3CEB6"/>
    <w:multiLevelType w:val="singleLevel"/>
    <w:tmpl w:val="8CC3CEB6"/>
    <w:lvl w:ilvl="0">
      <w:start w:val="1"/>
      <w:numFmt w:val="chineseCounting"/>
      <w:suff w:val="nothing"/>
      <w:lvlText w:val="（%1）"/>
      <w:lvlJc w:val="left"/>
      <w:pPr>
        <w:ind w:left="-390"/>
      </w:pPr>
      <w:rPr>
        <w:rFonts w:hint="eastAsia"/>
      </w:rPr>
    </w:lvl>
  </w:abstractNum>
  <w:abstractNum w:abstractNumId="1" w15:restartNumberingAfterBreak="0">
    <w:nsid w:val="09020EF8"/>
    <w:multiLevelType w:val="singleLevel"/>
    <w:tmpl w:val="09020EF8"/>
    <w:lvl w:ilvl="0">
      <w:start w:val="1"/>
      <w:numFmt w:val="chineseCounting"/>
      <w:suff w:val="nothing"/>
      <w:lvlText w:val="（%1）"/>
      <w:lvlJc w:val="left"/>
      <w:pPr>
        <w:ind w:left="2977"/>
      </w:pPr>
      <w:rPr>
        <w:rFonts w:hint="eastAsia"/>
      </w:rPr>
    </w:lvl>
  </w:abstractNum>
  <w:abstractNum w:abstractNumId="2" w15:restartNumberingAfterBreak="0">
    <w:nsid w:val="3BBBF83D"/>
    <w:multiLevelType w:val="singleLevel"/>
    <w:tmpl w:val="3BBBF83D"/>
    <w:lvl w:ilvl="0">
      <w:start w:val="1"/>
      <w:numFmt w:val="chineseCounting"/>
      <w:suff w:val="space"/>
      <w:lvlText w:val="第%1章"/>
      <w:lvlJc w:val="left"/>
      <w:pPr>
        <w:tabs>
          <w:tab w:val="left" w:pos="0"/>
        </w:tabs>
      </w:pPr>
      <w:rPr>
        <w:rFonts w:ascii="黑体" w:eastAsia="黑体" w:hAnsi="黑体" w:cs="黑体" w:hint="eastAsia"/>
        <w:b w:val="0"/>
        <w:bCs w:val="0"/>
        <w:color w:val="auto"/>
        <w:sz w:val="32"/>
        <w:szCs w:val="30"/>
      </w:rPr>
    </w:lvl>
  </w:abstractNum>
  <w:abstractNum w:abstractNumId="3" w15:restartNumberingAfterBreak="0">
    <w:nsid w:val="47F33B7B"/>
    <w:multiLevelType w:val="singleLevel"/>
    <w:tmpl w:val="47F33B7B"/>
    <w:lvl w:ilvl="0">
      <w:start w:val="1"/>
      <w:numFmt w:val="chineseCounting"/>
      <w:suff w:val="nothing"/>
      <w:lvlText w:val="（%1）"/>
      <w:lvlJc w:val="left"/>
      <w:pPr>
        <w:ind w:left="-390"/>
      </w:pPr>
      <w:rPr>
        <w:rFonts w:hint="eastAsia"/>
        <w:color w:val="auto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F3093"/>
    <w:rsid w:val="00A00C3E"/>
    <w:rsid w:val="6BBF3093"/>
    <w:rsid w:val="8B122AE5"/>
    <w:rsid w:val="97DAE450"/>
    <w:rsid w:val="9F5D56A6"/>
    <w:rsid w:val="9FFD9411"/>
    <w:rsid w:val="A9FEA7BA"/>
    <w:rsid w:val="ADFF10CA"/>
    <w:rsid w:val="B1EB786F"/>
    <w:rsid w:val="B3FF56AC"/>
    <w:rsid w:val="B569C6DA"/>
    <w:rsid w:val="B63F3B8B"/>
    <w:rsid w:val="B6F24AD1"/>
    <w:rsid w:val="B7D22839"/>
    <w:rsid w:val="B7EF1E15"/>
    <w:rsid w:val="BBEF78FC"/>
    <w:rsid w:val="BBF3BDD3"/>
    <w:rsid w:val="BCA798D1"/>
    <w:rsid w:val="BDDF3E88"/>
    <w:rsid w:val="BEFF96EC"/>
    <w:rsid w:val="C74F1A95"/>
    <w:rsid w:val="C77F8ED9"/>
    <w:rsid w:val="CA6F3CCB"/>
    <w:rsid w:val="CD93FCAC"/>
    <w:rsid w:val="CDB5947F"/>
    <w:rsid w:val="CFEF92E1"/>
    <w:rsid w:val="CFFFFC39"/>
    <w:rsid w:val="D5BFDFB8"/>
    <w:rsid w:val="D5FB3A9B"/>
    <w:rsid w:val="D6ED7AEE"/>
    <w:rsid w:val="D75E3E23"/>
    <w:rsid w:val="D7FD621C"/>
    <w:rsid w:val="DAB1C511"/>
    <w:rsid w:val="DBF490AF"/>
    <w:rsid w:val="DC8FF298"/>
    <w:rsid w:val="DDDF9E99"/>
    <w:rsid w:val="DDE73683"/>
    <w:rsid w:val="DDE7A9E3"/>
    <w:rsid w:val="DFFAA398"/>
    <w:rsid w:val="E5E212E7"/>
    <w:rsid w:val="E73F5422"/>
    <w:rsid w:val="E9FFB109"/>
    <w:rsid w:val="EBF70CD0"/>
    <w:rsid w:val="ECFFE271"/>
    <w:rsid w:val="ED37D76F"/>
    <w:rsid w:val="EE67BBBD"/>
    <w:rsid w:val="EEBFA7B4"/>
    <w:rsid w:val="EF3F82F8"/>
    <w:rsid w:val="EF6B6BC3"/>
    <w:rsid w:val="EF91139C"/>
    <w:rsid w:val="F3BFCC7C"/>
    <w:rsid w:val="F4F776CE"/>
    <w:rsid w:val="F5F56DEB"/>
    <w:rsid w:val="F62D719A"/>
    <w:rsid w:val="F853D668"/>
    <w:rsid w:val="F8FD51BC"/>
    <w:rsid w:val="F9AFEEE2"/>
    <w:rsid w:val="F9F382CF"/>
    <w:rsid w:val="F9FF31B2"/>
    <w:rsid w:val="F9FF3FBE"/>
    <w:rsid w:val="FA73320E"/>
    <w:rsid w:val="FB3D8790"/>
    <w:rsid w:val="FBBF99BA"/>
    <w:rsid w:val="FBDBF617"/>
    <w:rsid w:val="FBF79245"/>
    <w:rsid w:val="FD7BC6B3"/>
    <w:rsid w:val="FDFFE70B"/>
    <w:rsid w:val="FEEFACA6"/>
    <w:rsid w:val="FEF72AC2"/>
    <w:rsid w:val="FEFFEFDE"/>
    <w:rsid w:val="FF1F1098"/>
    <w:rsid w:val="FF79CBCF"/>
    <w:rsid w:val="FF7F1926"/>
    <w:rsid w:val="FFBE8422"/>
    <w:rsid w:val="FFBE9244"/>
    <w:rsid w:val="FFD0BD3B"/>
    <w:rsid w:val="FFDCBD43"/>
    <w:rsid w:val="FFFD4904"/>
    <w:rsid w:val="FFFFEA98"/>
    <w:rsid w:val="00031CC0"/>
    <w:rsid w:val="0003509D"/>
    <w:rsid w:val="000421AF"/>
    <w:rsid w:val="00057437"/>
    <w:rsid w:val="00083CA6"/>
    <w:rsid w:val="000B106C"/>
    <w:rsid w:val="000B560A"/>
    <w:rsid w:val="000C210B"/>
    <w:rsid w:val="000D5044"/>
    <w:rsid w:val="000D5519"/>
    <w:rsid w:val="000F6246"/>
    <w:rsid w:val="00131727"/>
    <w:rsid w:val="00191B96"/>
    <w:rsid w:val="001942A8"/>
    <w:rsid w:val="00253340"/>
    <w:rsid w:val="00291153"/>
    <w:rsid w:val="00291730"/>
    <w:rsid w:val="002A4030"/>
    <w:rsid w:val="002E520A"/>
    <w:rsid w:val="003004AD"/>
    <w:rsid w:val="00322A5B"/>
    <w:rsid w:val="00326391"/>
    <w:rsid w:val="00375EA7"/>
    <w:rsid w:val="003C1802"/>
    <w:rsid w:val="003E4922"/>
    <w:rsid w:val="003F182C"/>
    <w:rsid w:val="004033E6"/>
    <w:rsid w:val="00406730"/>
    <w:rsid w:val="00410433"/>
    <w:rsid w:val="00456874"/>
    <w:rsid w:val="00471733"/>
    <w:rsid w:val="004751A0"/>
    <w:rsid w:val="00477FB2"/>
    <w:rsid w:val="00480454"/>
    <w:rsid w:val="00481190"/>
    <w:rsid w:val="004D001B"/>
    <w:rsid w:val="004D16CD"/>
    <w:rsid w:val="00504F3A"/>
    <w:rsid w:val="005101A4"/>
    <w:rsid w:val="005538BA"/>
    <w:rsid w:val="00553907"/>
    <w:rsid w:val="00574D28"/>
    <w:rsid w:val="005C61B3"/>
    <w:rsid w:val="005E36E0"/>
    <w:rsid w:val="005E5E16"/>
    <w:rsid w:val="006015F5"/>
    <w:rsid w:val="006058EE"/>
    <w:rsid w:val="00715484"/>
    <w:rsid w:val="00720AC1"/>
    <w:rsid w:val="00762D45"/>
    <w:rsid w:val="00787159"/>
    <w:rsid w:val="007B50B5"/>
    <w:rsid w:val="007D0E54"/>
    <w:rsid w:val="007E292A"/>
    <w:rsid w:val="00846912"/>
    <w:rsid w:val="0089638B"/>
    <w:rsid w:val="008B62A3"/>
    <w:rsid w:val="008D012C"/>
    <w:rsid w:val="008D2011"/>
    <w:rsid w:val="0094739D"/>
    <w:rsid w:val="009950C5"/>
    <w:rsid w:val="009C78C4"/>
    <w:rsid w:val="00A61030"/>
    <w:rsid w:val="00A73E4D"/>
    <w:rsid w:val="00B11AA7"/>
    <w:rsid w:val="00B1499C"/>
    <w:rsid w:val="00B17795"/>
    <w:rsid w:val="00B24739"/>
    <w:rsid w:val="00B53045"/>
    <w:rsid w:val="00B812B0"/>
    <w:rsid w:val="00BC43CB"/>
    <w:rsid w:val="00BD3212"/>
    <w:rsid w:val="00BE211A"/>
    <w:rsid w:val="00C02E4D"/>
    <w:rsid w:val="00C57556"/>
    <w:rsid w:val="00C6681C"/>
    <w:rsid w:val="00C94D76"/>
    <w:rsid w:val="00CA477F"/>
    <w:rsid w:val="00CB000E"/>
    <w:rsid w:val="00DA4E92"/>
    <w:rsid w:val="00DB4177"/>
    <w:rsid w:val="00DB706E"/>
    <w:rsid w:val="00DC19BF"/>
    <w:rsid w:val="00DD1FBF"/>
    <w:rsid w:val="00DF7256"/>
    <w:rsid w:val="00E0764E"/>
    <w:rsid w:val="00E133FE"/>
    <w:rsid w:val="00E15C70"/>
    <w:rsid w:val="00E21E1C"/>
    <w:rsid w:val="00E26FC3"/>
    <w:rsid w:val="00E33E4B"/>
    <w:rsid w:val="00E356BD"/>
    <w:rsid w:val="00EA78E4"/>
    <w:rsid w:val="00F10D1E"/>
    <w:rsid w:val="00FC01F9"/>
    <w:rsid w:val="00FE0EC3"/>
    <w:rsid w:val="00FE2ED0"/>
    <w:rsid w:val="07D8E036"/>
    <w:rsid w:val="0E9F9E0B"/>
    <w:rsid w:val="0FCFE09B"/>
    <w:rsid w:val="17EBD131"/>
    <w:rsid w:val="19BED580"/>
    <w:rsid w:val="1AEFC7FE"/>
    <w:rsid w:val="1DCC1359"/>
    <w:rsid w:val="1F17F22D"/>
    <w:rsid w:val="1FE4F3D0"/>
    <w:rsid w:val="27FF0311"/>
    <w:rsid w:val="32839AD0"/>
    <w:rsid w:val="37BF3D8D"/>
    <w:rsid w:val="37E7396A"/>
    <w:rsid w:val="393E79FF"/>
    <w:rsid w:val="3BDE5E02"/>
    <w:rsid w:val="3BFF2871"/>
    <w:rsid w:val="3C0F6E24"/>
    <w:rsid w:val="3F7BC517"/>
    <w:rsid w:val="3FE317ED"/>
    <w:rsid w:val="3FFD4550"/>
    <w:rsid w:val="4EF79084"/>
    <w:rsid w:val="4EFD7561"/>
    <w:rsid w:val="4EFFB804"/>
    <w:rsid w:val="4F7300F4"/>
    <w:rsid w:val="4FB7FFC9"/>
    <w:rsid w:val="57745F83"/>
    <w:rsid w:val="5AF5DA62"/>
    <w:rsid w:val="5BFBC681"/>
    <w:rsid w:val="5DFD96B2"/>
    <w:rsid w:val="5EBF02DD"/>
    <w:rsid w:val="5EFFD4B2"/>
    <w:rsid w:val="5F3D73D4"/>
    <w:rsid w:val="5FDF46F1"/>
    <w:rsid w:val="5FEE50C3"/>
    <w:rsid w:val="5FFF3D18"/>
    <w:rsid w:val="65D53A9B"/>
    <w:rsid w:val="6A6D12A8"/>
    <w:rsid w:val="6BBF3093"/>
    <w:rsid w:val="6BFD6847"/>
    <w:rsid w:val="6BFE6F07"/>
    <w:rsid w:val="6EFF69BF"/>
    <w:rsid w:val="6FDFA948"/>
    <w:rsid w:val="6FFD5267"/>
    <w:rsid w:val="71DF03BD"/>
    <w:rsid w:val="726CFE34"/>
    <w:rsid w:val="73EFFC07"/>
    <w:rsid w:val="75FEF241"/>
    <w:rsid w:val="777FC4A1"/>
    <w:rsid w:val="77AF52D6"/>
    <w:rsid w:val="77FE7935"/>
    <w:rsid w:val="79DFEA52"/>
    <w:rsid w:val="79E20E87"/>
    <w:rsid w:val="7AEF6D33"/>
    <w:rsid w:val="7AEFACE6"/>
    <w:rsid w:val="7B7F8F32"/>
    <w:rsid w:val="7BB7A257"/>
    <w:rsid w:val="7BBF5D52"/>
    <w:rsid w:val="7BDF2A76"/>
    <w:rsid w:val="7BEE55B4"/>
    <w:rsid w:val="7BFDCC18"/>
    <w:rsid w:val="7D715744"/>
    <w:rsid w:val="7D7B8D75"/>
    <w:rsid w:val="7DFC2BD0"/>
    <w:rsid w:val="7DFFB96A"/>
    <w:rsid w:val="7E6DB91F"/>
    <w:rsid w:val="7ECF8869"/>
    <w:rsid w:val="7EF21A04"/>
    <w:rsid w:val="7F6FD79D"/>
    <w:rsid w:val="7FB95E6C"/>
    <w:rsid w:val="7FCF3A20"/>
    <w:rsid w:val="7FEC276E"/>
    <w:rsid w:val="7FED2881"/>
    <w:rsid w:val="7FEDDAC9"/>
    <w:rsid w:val="7FF704CE"/>
    <w:rsid w:val="7FF71D71"/>
    <w:rsid w:val="7FFA25E8"/>
    <w:rsid w:val="7FFBB91E"/>
    <w:rsid w:val="7FFC1723"/>
    <w:rsid w:val="7FFDF479"/>
    <w:rsid w:val="7FFE8E42"/>
    <w:rsid w:val="7FFEDD0C"/>
    <w:rsid w:val="7FFF6965"/>
    <w:rsid w:val="7FFF8B05"/>
    <w:rsid w:val="7FFFE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B038E"/>
  <w15:docId w15:val="{7B46188F-C280-48CD-8DCE-8ED60A54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annotation tex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CESI黑体-GB2312"/>
      <w:kern w:val="44"/>
    </w:rPr>
  </w:style>
  <w:style w:type="paragraph" w:styleId="2">
    <w:name w:val="heading 2"/>
    <w:next w:val="a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toc 2"/>
    <w:next w:val="a"/>
    <w:uiPriority w:val="39"/>
    <w:qFormat/>
    <w:pPr>
      <w:widowControl w:val="0"/>
      <w:ind w:leftChars="200" w:left="420"/>
      <w:jc w:val="both"/>
    </w:pPr>
    <w:rPr>
      <w:kern w:val="2"/>
      <w:sz w:val="21"/>
      <w:szCs w:val="22"/>
    </w:rPr>
  </w:style>
  <w:style w:type="paragraph" w:styleId="a6">
    <w:name w:val="annotation subject"/>
    <w:basedOn w:val="a3"/>
    <w:next w:val="a3"/>
    <w:link w:val="a7"/>
    <w:rPr>
      <w:b/>
      <w:bCs/>
    </w:rPr>
  </w:style>
  <w:style w:type="table" w:styleId="a8">
    <w:name w:val="Table Grid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Pr>
      <w:rFonts w:eastAsia="宋体" w:cs="Times New Roman"/>
      <w:sz w:val="22"/>
      <w:szCs w:val="22"/>
      <w:lang w:eastAsia="zh-CN"/>
    </w:rPr>
  </w:style>
  <w:style w:type="character" w:styleId="aa">
    <w:name w:val="annotation reference"/>
    <w:basedOn w:val="a0"/>
    <w:rPr>
      <w:sz w:val="21"/>
      <w:szCs w:val="2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修订1"/>
    <w:hidden/>
    <w:uiPriority w:val="99"/>
    <w:unhideWhenUsed/>
    <w:rPr>
      <w:rFonts w:ascii="Times New Roman" w:eastAsia="CESI仿宋-GB2312" w:hAnsi="Times New Roman"/>
      <w:kern w:val="2"/>
      <w:sz w:val="32"/>
    </w:rPr>
  </w:style>
  <w:style w:type="character" w:customStyle="1" w:styleId="a4">
    <w:name w:val="批注文字 字符"/>
    <w:basedOn w:val="a0"/>
    <w:link w:val="a3"/>
    <w:rPr>
      <w:rFonts w:ascii="Times New Roman" w:eastAsia="仿宋_GB2312" w:hAnsi="Times New Roman"/>
      <w:kern w:val="2"/>
      <w:sz w:val="32"/>
    </w:rPr>
  </w:style>
  <w:style w:type="character" w:customStyle="1" w:styleId="a7">
    <w:name w:val="批注主题 字符"/>
    <w:basedOn w:val="a4"/>
    <w:link w:val="a6"/>
    <w:rPr>
      <w:rFonts w:ascii="Times New Roman" w:eastAsia="仿宋_GB2312" w:hAnsi="Times New Roman"/>
      <w:b/>
      <w:bCs/>
      <w:kern w:val="2"/>
      <w:sz w:val="32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paragraph" w:styleId="ac">
    <w:name w:val="Revision"/>
    <w:hidden/>
    <w:uiPriority w:val="99"/>
    <w:unhideWhenUsed/>
    <w:rsid w:val="00191B96"/>
    <w:rPr>
      <w:rFonts w:ascii="Times New Roman" w:eastAsia="仿宋_GB2312" w:hAnsi="Times New Roman"/>
      <w:kern w:val="2"/>
      <w:sz w:val="32"/>
    </w:rPr>
  </w:style>
  <w:style w:type="paragraph" w:styleId="ad">
    <w:name w:val="Balloon Text"/>
    <w:basedOn w:val="a"/>
    <w:link w:val="ae"/>
    <w:rsid w:val="000C210B"/>
    <w:rPr>
      <w:sz w:val="18"/>
      <w:szCs w:val="18"/>
    </w:rPr>
  </w:style>
  <w:style w:type="character" w:customStyle="1" w:styleId="ae">
    <w:name w:val="批注框文本 字符"/>
    <w:basedOn w:val="a0"/>
    <w:link w:val="ad"/>
    <w:rsid w:val="000C210B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9E67C9F5-1E2E-433C-9122-90BF34D1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76</Words>
  <Characters>439</Characters>
  <Application>Microsoft Office Word</Application>
  <DocSecurity>0</DocSecurity>
  <Lines>3</Lines>
  <Paragraphs>1</Paragraphs>
  <ScaleCrop>false</ScaleCrop>
  <Company>P R C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郭朋</dc:creator>
  <cp:lastModifiedBy>陈欣茹</cp:lastModifiedBy>
  <cp:revision>16</cp:revision>
  <dcterms:created xsi:type="dcterms:W3CDTF">2024-12-31T13:58:00Z</dcterms:created>
  <dcterms:modified xsi:type="dcterms:W3CDTF">2025-03-18T06:58:00Z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B49588EE6FD8EC81F94D7B67CCF57BA5_42</vt:lpwstr>
  </property>
</Properties>
</file>